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E0A96" w14:textId="6C599930" w:rsidR="00581310" w:rsidRPr="00802699" w:rsidRDefault="00B64ED0" w:rsidP="00581310">
      <w:pPr>
        <w:jc w:val="center"/>
        <w:rPr>
          <w:rFonts w:ascii="Microsoft YaHei UI Light" w:eastAsia="Microsoft YaHei UI Light" w:hAnsi="Microsoft YaHei UI Light"/>
          <w:b/>
          <w:u w:val="single"/>
        </w:rPr>
      </w:pPr>
      <w:r>
        <w:rPr>
          <w:rFonts w:ascii="Microsoft YaHei UI Light" w:eastAsia="Microsoft YaHei UI Light" w:hAnsi="Microsoft YaHei UI Light"/>
          <w:b/>
          <w:u w:val="single"/>
        </w:rPr>
        <w:t>Notlicht KAPPA</w:t>
      </w:r>
      <w:r w:rsidR="00581310">
        <w:rPr>
          <w:rFonts w:ascii="Microsoft YaHei UI Light" w:eastAsia="Microsoft YaHei UI Light" w:hAnsi="Microsoft YaHei UI Light"/>
          <w:b/>
          <w:u w:val="single"/>
        </w:rPr>
        <w:br/>
      </w:r>
      <w:r w:rsidR="00445B38">
        <w:rPr>
          <w:rFonts w:ascii="Microsoft YaHei UI Light" w:eastAsia="Microsoft YaHei UI Light" w:hAnsi="Microsoft YaHei UI Light"/>
          <w:b/>
        </w:rPr>
        <w:t>Z</w:t>
      </w:r>
      <w:r>
        <w:rPr>
          <w:rFonts w:ascii="Microsoft YaHei UI Light" w:eastAsia="Microsoft YaHei UI Light" w:hAnsi="Microsoft YaHei UI Light"/>
          <w:b/>
        </w:rPr>
        <w:t>B</w:t>
      </w:r>
    </w:p>
    <w:p w14:paraId="2445432F" w14:textId="6C4653B8" w:rsidR="00287D96" w:rsidRPr="00802699" w:rsidRDefault="00287D96">
      <w:pPr>
        <w:rPr>
          <w:rFonts w:ascii="Microsoft YaHei UI Light" w:eastAsia="Microsoft YaHei UI Light" w:hAnsi="Microsoft YaHei UI Light"/>
          <w:b/>
          <w:sz w:val="18"/>
          <w:szCs w:val="18"/>
        </w:rPr>
      </w:pP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licht</w:t>
      </w:r>
      <w:r w:rsidRPr="00802699">
        <w:rPr>
          <w:rFonts w:ascii="Microsoft YaHei UI Light" w:eastAsia="Microsoft YaHei UI Light" w:hAnsi="Microsoft YaHei UI Light"/>
          <w:sz w:val="18"/>
          <w:szCs w:val="18"/>
        </w:rPr>
        <w:t xml:space="preserve">line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LED</w:t>
      </w:r>
      <w:r w:rsidR="001E5331">
        <w:rPr>
          <w:rFonts w:ascii="Microsoft YaHei UI Light" w:eastAsia="Microsoft YaHei UI Light" w:hAnsi="Microsoft YaHei UI Light"/>
          <w:b/>
          <w:sz w:val="18"/>
          <w:szCs w:val="18"/>
        </w:rPr>
        <w:t>-</w:t>
      </w:r>
      <w:r w:rsidR="00B64ED0">
        <w:rPr>
          <w:rFonts w:ascii="Microsoft YaHei UI Light" w:eastAsia="Microsoft YaHei UI Light" w:hAnsi="Microsoft YaHei UI Light"/>
          <w:b/>
          <w:sz w:val="18"/>
          <w:szCs w:val="18"/>
        </w:rPr>
        <w:t xml:space="preserve">Rettungszeichenleuchte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|</w:t>
      </w:r>
      <w:r w:rsidR="002A7C91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6E0096">
        <w:rPr>
          <w:rFonts w:ascii="Microsoft YaHei UI Light" w:eastAsia="Microsoft YaHei UI Light" w:hAnsi="Microsoft YaHei UI Light"/>
          <w:b/>
          <w:sz w:val="18"/>
          <w:szCs w:val="18"/>
        </w:rPr>
        <w:t>1</w:t>
      </w:r>
      <w:r w:rsidR="00B64ED0">
        <w:rPr>
          <w:rFonts w:ascii="Microsoft YaHei UI Light" w:eastAsia="Microsoft YaHei UI Light" w:hAnsi="Microsoft YaHei UI Light"/>
          <w:b/>
          <w:sz w:val="18"/>
          <w:szCs w:val="18"/>
        </w:rPr>
        <w:t>3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0 lm | </w:t>
      </w:r>
      <w:r w:rsidR="006E0096">
        <w:rPr>
          <w:rFonts w:ascii="Microsoft YaHei UI Light" w:eastAsia="Microsoft YaHei UI Light" w:hAnsi="Microsoft YaHei UI Light"/>
          <w:b/>
          <w:sz w:val="18"/>
          <w:szCs w:val="18"/>
        </w:rPr>
        <w:t>1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W |</w:t>
      </w:r>
      <w:r w:rsidR="00760B4A"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B64ED0">
        <w:rPr>
          <w:rFonts w:ascii="Microsoft YaHei UI Light" w:eastAsia="Microsoft YaHei UI Light" w:hAnsi="Microsoft YaHei UI Light" w:cs="Calibri"/>
          <w:b/>
          <w:sz w:val="18"/>
          <w:szCs w:val="18"/>
        </w:rPr>
        <w:t>239 x 164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mm</w:t>
      </w:r>
    </w:p>
    <w:p w14:paraId="5E4CB72F" w14:textId="77777777" w:rsidR="00B64ED0" w:rsidRPr="00B64ED0" w:rsidRDefault="00B64ED0" w:rsidP="00B64ED0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B64ED0">
        <w:rPr>
          <w:rFonts w:ascii="Microsoft YaHei UI Light" w:eastAsia="Microsoft YaHei UI Light" w:hAnsi="Microsoft YaHei UI Light" w:cs="Arial"/>
          <w:sz w:val="18"/>
          <w:szCs w:val="18"/>
        </w:rPr>
        <w:t xml:space="preserve">LED-Wand- und </w:t>
      </w:r>
      <w:r w:rsidRPr="00B64ED0">
        <w:rPr>
          <w:rFonts w:ascii="Microsoft YaHei UI Light" w:eastAsia="Microsoft YaHei UI Light" w:hAnsi="Microsoft YaHei UI Light" w:cs="Arial"/>
          <w:bCs/>
          <w:sz w:val="18"/>
          <w:szCs w:val="18"/>
        </w:rPr>
        <w:t>Deckenleuchte</w:t>
      </w:r>
      <w:r w:rsidRPr="00B64ED0">
        <w:rPr>
          <w:rFonts w:ascii="Microsoft YaHei UI Light" w:eastAsia="Microsoft YaHei UI Light" w:hAnsi="Microsoft YaHei UI Light" w:cs="Arial"/>
          <w:sz w:val="18"/>
          <w:szCs w:val="18"/>
        </w:rPr>
        <w:t xml:space="preserve"> für den Innenbereich.</w:t>
      </w:r>
    </w:p>
    <w:p w14:paraId="401C702C" w14:textId="56FE01EC" w:rsidR="00B64ED0" w:rsidRPr="00B64ED0" w:rsidRDefault="00B64ED0" w:rsidP="00B64ED0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B64ED0">
        <w:rPr>
          <w:rFonts w:ascii="Microsoft YaHei UI Light" w:eastAsia="Microsoft YaHei UI Light" w:hAnsi="Microsoft YaHei UI Light" w:cs="Arial"/>
          <w:sz w:val="18"/>
          <w:szCs w:val="18"/>
        </w:rPr>
        <w:t xml:space="preserve">Rettungszeichenleuchte Universalmontage nach DIN EN 60598-1/2-22 und </w:t>
      </w:r>
    </w:p>
    <w:p w14:paraId="3A315FE0" w14:textId="725B6E37" w:rsidR="00B64ED0" w:rsidRPr="00B64ED0" w:rsidRDefault="00B64ED0" w:rsidP="00B64ED0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B64ED0">
        <w:rPr>
          <w:rFonts w:ascii="Microsoft YaHei UI Light" w:eastAsia="Microsoft YaHei UI Light" w:hAnsi="Microsoft YaHei UI Light" w:cs="Arial"/>
          <w:sz w:val="18"/>
          <w:szCs w:val="18"/>
        </w:rPr>
        <w:t>DIN EN 1838 zur Verwendung in Sicherheitsbeleuchtungsanlagen gemäß DIN VDE 0108-100 und DIN EN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B64ED0">
        <w:rPr>
          <w:rFonts w:ascii="Microsoft YaHei UI Light" w:eastAsia="Microsoft YaHei UI Light" w:hAnsi="Microsoft YaHei UI Light" w:cs="Arial"/>
          <w:sz w:val="18"/>
          <w:szCs w:val="18"/>
        </w:rPr>
        <w:t>50172.</w:t>
      </w:r>
    </w:p>
    <w:p w14:paraId="1337E72C" w14:textId="77777777" w:rsidR="00B64ED0" w:rsidRPr="00B64ED0" w:rsidRDefault="00B64ED0" w:rsidP="00B64ED0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B64ED0">
        <w:rPr>
          <w:rFonts w:ascii="Microsoft YaHei UI Light" w:eastAsia="Microsoft YaHei UI Light" w:hAnsi="Microsoft YaHei UI Light" w:cs="Arial"/>
          <w:sz w:val="18"/>
          <w:szCs w:val="18"/>
        </w:rPr>
        <w:t xml:space="preserve">Polycarbonat-Gehäuse mit opaler Leuchtenhaube inklusive Piktogrammfolienset (3-teilig) </w:t>
      </w:r>
    </w:p>
    <w:p w14:paraId="07CB4F57" w14:textId="0E1E46D0" w:rsidR="00B64ED0" w:rsidRPr="00B64ED0" w:rsidRDefault="00B64ED0" w:rsidP="00B64ED0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B64ED0">
        <w:rPr>
          <w:rFonts w:ascii="Microsoft YaHei UI Light" w:eastAsia="Microsoft YaHei UI Light" w:hAnsi="Microsoft YaHei UI Light" w:cs="Arial"/>
          <w:sz w:val="18"/>
          <w:szCs w:val="18"/>
        </w:rPr>
        <w:t>für ein- bzw. zweiseitige Piktogrammbestückung.</w:t>
      </w:r>
    </w:p>
    <w:p w14:paraId="6D26D5EA" w14:textId="2B4022ED" w:rsidR="00B64ED0" w:rsidRPr="00B64ED0" w:rsidRDefault="00B64ED0" w:rsidP="00B64ED0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B64ED0">
        <w:rPr>
          <w:rFonts w:ascii="Microsoft YaHei UI Light" w:eastAsia="Microsoft YaHei UI Light" w:hAnsi="Microsoft YaHei UI Light" w:cs="Arial"/>
          <w:sz w:val="18"/>
          <w:szCs w:val="18"/>
        </w:rPr>
        <w:t>Zum Betrieb der eingebauten LED kommt ein Konstantstrom-Versorgungsgerät zum Einsatz, welches folgende Spezifikationen erfüllt:</w:t>
      </w:r>
    </w:p>
    <w:p w14:paraId="05E950B9" w14:textId="2427B19B" w:rsidR="00B64ED0" w:rsidRPr="00B64ED0" w:rsidRDefault="00B64ED0" w:rsidP="00B64ED0">
      <w:pPr>
        <w:pStyle w:val="Listenabsatz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B64ED0">
        <w:rPr>
          <w:rFonts w:ascii="Microsoft YaHei UI Light" w:eastAsia="Microsoft YaHei UI Light" w:hAnsi="Microsoft YaHei UI Light" w:cs="Arial"/>
          <w:sz w:val="18"/>
          <w:szCs w:val="18"/>
        </w:rPr>
        <w:t>230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B64ED0">
        <w:rPr>
          <w:rFonts w:ascii="Microsoft YaHei UI Light" w:eastAsia="Microsoft YaHei UI Light" w:hAnsi="Microsoft YaHei UI Light" w:cs="Arial"/>
          <w:sz w:val="18"/>
          <w:szCs w:val="18"/>
        </w:rPr>
        <w:t>V AC/DC zugelassene Netzsicherung</w:t>
      </w:r>
    </w:p>
    <w:p w14:paraId="62CA6D19" w14:textId="23DA843B" w:rsidR="00B64ED0" w:rsidRPr="00B64ED0" w:rsidRDefault="00B64ED0" w:rsidP="00B64ED0">
      <w:pPr>
        <w:pStyle w:val="Listenabsatz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B64ED0">
        <w:rPr>
          <w:rFonts w:ascii="Microsoft YaHei UI Light" w:eastAsia="Microsoft YaHei UI Light" w:hAnsi="Microsoft YaHei UI Light" w:cs="Arial"/>
          <w:sz w:val="18"/>
          <w:szCs w:val="18"/>
        </w:rPr>
        <w:t>Inrushcurrent max. 10 A</w:t>
      </w:r>
    </w:p>
    <w:p w14:paraId="3D389C05" w14:textId="6F9E80C3" w:rsidR="00B64ED0" w:rsidRPr="00B64ED0" w:rsidRDefault="00B64ED0" w:rsidP="00B64ED0">
      <w:pPr>
        <w:pStyle w:val="Listenabsatz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B64ED0">
        <w:rPr>
          <w:rFonts w:ascii="Microsoft YaHei UI Light" w:eastAsia="Microsoft YaHei UI Light" w:hAnsi="Microsoft YaHei UI Light" w:cs="Arial"/>
          <w:sz w:val="18"/>
          <w:szCs w:val="18"/>
        </w:rPr>
        <w:t>Spannungsfestigkeit (Surge) mind. 2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B64ED0">
        <w:rPr>
          <w:rFonts w:ascii="Microsoft YaHei UI Light" w:eastAsia="Microsoft YaHei UI Light" w:hAnsi="Microsoft YaHei UI Light" w:cs="Arial"/>
          <w:sz w:val="18"/>
          <w:szCs w:val="18"/>
        </w:rPr>
        <w:t>kV</w:t>
      </w:r>
    </w:p>
    <w:p w14:paraId="1E15DC96" w14:textId="5D9881E8" w:rsidR="007F74FA" w:rsidRPr="00B64ED0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3EBC98A4" w14:textId="185EDD4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071C0D87" w:rsidR="007F74FA" w:rsidRDefault="00B64ED0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Erkennungsweite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>22 m</w:t>
      </w:r>
    </w:p>
    <w:p w14:paraId="5A3FA139" w14:textId="2C362664" w:rsidR="00B64ED0" w:rsidRDefault="00B64ED0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NiMh</w:t>
      </w:r>
      <w:r w:rsidR="000179E0">
        <w:rPr>
          <w:rFonts w:ascii="Microsoft YaHei UI Light" w:eastAsia="Microsoft YaHei UI Light" w:hAnsi="Microsoft YaHei UI Light" w:cs="Arial"/>
          <w:sz w:val="18"/>
          <w:szCs w:val="18"/>
        </w:rPr>
        <w:t>-Akku</w:t>
      </w:r>
      <w:r w:rsidR="000179E0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179E0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179E0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179E0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179E0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179E0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D7DDE">
        <w:rPr>
          <w:rFonts w:ascii="Microsoft YaHei UI Light" w:eastAsia="Microsoft YaHei UI Light" w:hAnsi="Microsoft YaHei UI Light" w:cs="Arial"/>
          <w:sz w:val="18"/>
          <w:szCs w:val="18"/>
        </w:rPr>
        <w:t>—</w:t>
      </w:r>
    </w:p>
    <w:p w14:paraId="3C19E0D1" w14:textId="001EF30D" w:rsidR="000179E0" w:rsidRDefault="000179E0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Netzanschlussleistung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4,5 VA</w:t>
      </w:r>
    </w:p>
    <w:p w14:paraId="3E5EF118" w14:textId="516AC673" w:rsidR="00445B38" w:rsidRDefault="00445B38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Batterie-Stromaufnahme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11 mA</w:t>
      </w:r>
    </w:p>
    <w:p w14:paraId="0491545F" w14:textId="1C0DCAC4" w:rsidR="000179E0" w:rsidRDefault="000179E0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Nennbetriebsdauer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D7DDE">
        <w:rPr>
          <w:rFonts w:ascii="Microsoft YaHei UI Light" w:eastAsia="Microsoft YaHei UI Light" w:hAnsi="Microsoft YaHei UI Light" w:cs="Arial"/>
          <w:sz w:val="18"/>
          <w:szCs w:val="18"/>
        </w:rPr>
        <w:t>—</w:t>
      </w:r>
    </w:p>
    <w:p w14:paraId="091BF790" w14:textId="248F128A" w:rsidR="00B64ED0" w:rsidRPr="00802699" w:rsidRDefault="00B64ED0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D7DDE">
        <w:rPr>
          <w:rFonts w:ascii="Microsoft YaHei UI Light" w:eastAsia="Microsoft YaHei UI Light" w:hAnsi="Microsoft YaHei UI Light" w:cs="Arial"/>
          <w:sz w:val="18"/>
          <w:szCs w:val="18"/>
        </w:rPr>
        <w:t>—</w:t>
      </w:r>
    </w:p>
    <w:p w14:paraId="38B36E71" w14:textId="3A61C7E2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B64ED0">
        <w:rPr>
          <w:rFonts w:ascii="Microsoft YaHei UI Light" w:eastAsia="Microsoft YaHei UI Light" w:hAnsi="Microsoft YaHei UI Light" w:cs="Arial"/>
          <w:sz w:val="18"/>
          <w:szCs w:val="18"/>
        </w:rPr>
        <w:t>5.000 K</w:t>
      </w:r>
    </w:p>
    <w:p w14:paraId="42BC57AA" w14:textId="318DE033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(MacAdam)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D7DDE">
        <w:rPr>
          <w:rFonts w:ascii="Microsoft YaHei UI Light" w:eastAsia="Microsoft YaHei UI Light" w:hAnsi="Microsoft YaHei UI Light" w:cs="Arial"/>
          <w:sz w:val="18"/>
          <w:szCs w:val="18"/>
        </w:rPr>
        <w:t>—</w:t>
      </w:r>
    </w:p>
    <w:p w14:paraId="3006B9B8" w14:textId="0D9D0EE4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&gt;</w:t>
      </w:r>
      <w:r w:rsidR="00234AD4">
        <w:rPr>
          <w:rFonts w:ascii="Microsoft YaHei UI Light" w:eastAsia="Microsoft YaHei UI Light" w:hAnsi="Microsoft YaHei UI Light" w:cs="Arial"/>
          <w:sz w:val="18"/>
          <w:szCs w:val="18"/>
        </w:rPr>
        <w:t xml:space="preserve"> 80</w:t>
      </w:r>
    </w:p>
    <w:p w14:paraId="6C19CC91" w14:textId="43FCC2B3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D7DDE">
        <w:rPr>
          <w:rFonts w:ascii="Microsoft YaHei UI Light" w:eastAsia="Microsoft YaHei UI Light" w:hAnsi="Microsoft YaHei UI Light" w:cs="Arial"/>
          <w:sz w:val="18"/>
          <w:szCs w:val="18"/>
        </w:rPr>
        <w:t>—</w:t>
      </w:r>
    </w:p>
    <w:p w14:paraId="0F5E480C" w14:textId="155DF4E0" w:rsid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D7DDE">
        <w:rPr>
          <w:rFonts w:ascii="Microsoft YaHei UI Light" w:eastAsia="Microsoft YaHei UI Light" w:hAnsi="Microsoft YaHei UI Light" w:cs="Arial"/>
          <w:sz w:val="18"/>
          <w:szCs w:val="18"/>
        </w:rPr>
        <w:t>—</w:t>
      </w:r>
    </w:p>
    <w:p w14:paraId="7FE81FE2" w14:textId="77777777" w:rsidR="00B64ED0" w:rsidRPr="00802699" w:rsidRDefault="00B64ED0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5A8FF828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B64ED0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347FE6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lm/W</w:t>
      </w:r>
    </w:p>
    <w:p w14:paraId="0F172F6A" w14:textId="10458614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W</w:t>
      </w:r>
    </w:p>
    <w:p w14:paraId="3C3FF3FB" w14:textId="2DF9BCA8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B64ED0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0 lm</w:t>
      </w:r>
    </w:p>
    <w:p w14:paraId="3730B388" w14:textId="65D9F8C7" w:rsid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Energieeffizienzklasse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A+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+</w:t>
      </w:r>
    </w:p>
    <w:p w14:paraId="035B5418" w14:textId="11E85685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B64ED0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0E3F25B8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B823C47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782C714" w14:textId="293748F4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48F67209" w14:textId="3181A25B" w:rsidR="0032317F" w:rsidRDefault="0032317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53E43CA" w14:textId="50BB8834" w:rsidR="0032317F" w:rsidRDefault="0032317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45651B57" w14:textId="52D6BA63" w:rsidR="0032317F" w:rsidRDefault="0032317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2B94361" w14:textId="77777777" w:rsidR="0032317F" w:rsidRDefault="0032317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2E5C548" w14:textId="2E4F692E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Eigenschaften</w:t>
      </w:r>
    </w:p>
    <w:p w14:paraId="59BFCED0" w14:textId="35BCF281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Durchgangsverdrahtung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D7DDE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73FF17BC" w14:textId="185CF296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Anschluss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K</w:t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lemme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 xml:space="preserve"> | </w:t>
      </w:r>
      <w:r w:rsidR="00B64ED0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-polig</w:t>
      </w:r>
    </w:p>
    <w:p w14:paraId="2C7EE965" w14:textId="72157CD6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0,9</w:t>
      </w:r>
      <w:r w:rsidR="00B64ED0">
        <w:rPr>
          <w:rFonts w:ascii="Microsoft YaHei UI Light" w:eastAsia="Microsoft YaHei UI Light" w:hAnsi="Microsoft YaHei UI Light" w:cs="Arial"/>
          <w:sz w:val="18"/>
          <w:szCs w:val="18"/>
        </w:rPr>
        <w:t>0</w:t>
      </w:r>
    </w:p>
    <w:p w14:paraId="1F1047B9" w14:textId="19FC498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500.000</w:t>
      </w:r>
    </w:p>
    <w:p w14:paraId="639F708E" w14:textId="79A232E5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C02CC4">
        <w:rPr>
          <w:rFonts w:ascii="Microsoft YaHei UI Light" w:eastAsia="Microsoft YaHei UI Light" w:hAnsi="Microsoft YaHei UI Light" w:cs="Arial"/>
          <w:sz w:val="18"/>
          <w:szCs w:val="18"/>
        </w:rPr>
        <w:t>230 V</w:t>
      </w:r>
      <w:r w:rsidR="00415877">
        <w:rPr>
          <w:rFonts w:ascii="Microsoft YaHei UI Light" w:eastAsia="Microsoft YaHei UI Light" w:hAnsi="Microsoft YaHei UI Light" w:cs="Arial"/>
          <w:sz w:val="18"/>
          <w:szCs w:val="18"/>
        </w:rPr>
        <w:t xml:space="preserve">, </w:t>
      </w:r>
      <w:r w:rsidR="00C02CC4">
        <w:rPr>
          <w:rFonts w:ascii="Microsoft YaHei UI Light" w:eastAsia="Microsoft YaHei UI Light" w:hAnsi="Microsoft YaHei UI Light" w:cs="Arial"/>
          <w:sz w:val="18"/>
          <w:szCs w:val="18"/>
        </w:rPr>
        <w:t>50/60 Hz | 220 V DC +25/-20 %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7453D733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Abmessung</w:t>
      </w:r>
    </w:p>
    <w:p w14:paraId="7949152C" w14:textId="7AC20058" w:rsidR="00B744DA" w:rsidRPr="00AC163B" w:rsidRDefault="00B744DA" w:rsidP="007F74FA">
      <w:pPr>
        <w:autoSpaceDE w:val="0"/>
        <w:autoSpaceDN w:val="0"/>
        <w:adjustRightInd w:val="0"/>
        <w:spacing w:after="0" w:line="240" w:lineRule="auto"/>
        <w:rPr>
          <w:rFonts w:ascii="Segoe UI Symbol" w:eastAsia="Microsoft YaHei UI Light" w:hAnsi="Segoe UI Symbol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 x B x H (H2) / Ø (H2)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B64ED0">
        <w:rPr>
          <w:rFonts w:ascii="Microsoft YaHei UI Light" w:eastAsia="Microsoft YaHei UI Light" w:hAnsi="Microsoft YaHei UI Light" w:cs="Arial"/>
          <w:sz w:val="18"/>
          <w:szCs w:val="18"/>
        </w:rPr>
        <w:t>239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x </w:t>
      </w:r>
      <w:r w:rsidR="00B64ED0">
        <w:rPr>
          <w:rFonts w:ascii="Microsoft YaHei UI Light" w:eastAsia="Microsoft YaHei UI Light" w:hAnsi="Microsoft YaHei UI Light" w:cs="Arial"/>
          <w:sz w:val="18"/>
          <w:szCs w:val="18"/>
        </w:rPr>
        <w:t>164 x 59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 xml:space="preserve"> mm</w:t>
      </w:r>
    </w:p>
    <w:p w14:paraId="3F872310" w14:textId="6FA1E0D7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0,</w:t>
      </w:r>
      <w:r w:rsidR="00B64ED0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02D6D4E8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</w:t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I</w:t>
      </w:r>
    </w:p>
    <w:p w14:paraId="24D79E99" w14:textId="775E6754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IK</w:t>
      </w:r>
      <w:r w:rsidR="00B64ED0">
        <w:rPr>
          <w:rFonts w:ascii="Microsoft YaHei UI Light" w:eastAsia="Microsoft YaHei UI Light" w:hAnsi="Microsoft YaHei UI Light" w:cs="Arial"/>
          <w:sz w:val="18"/>
          <w:szCs w:val="18"/>
        </w:rPr>
        <w:t>08</w:t>
      </w:r>
    </w:p>
    <w:p w14:paraId="59409DF9" w14:textId="325E9BA1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IP</w:t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54</w:t>
      </w:r>
    </w:p>
    <w:p w14:paraId="54D37B95" w14:textId="01FBF787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B64ED0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Jahre</w:t>
      </w:r>
    </w:p>
    <w:p w14:paraId="3449E2C7" w14:textId="404EB893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&gt; 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0.000 h [L80, B10]</w:t>
      </w:r>
    </w:p>
    <w:p w14:paraId="186A472C" w14:textId="287D316E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B64ED0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A32863">
        <w:rPr>
          <w:rFonts w:ascii="Microsoft YaHei UI Light" w:eastAsia="Microsoft YaHei UI Light" w:hAnsi="Microsoft YaHei UI Light" w:cs="Arial"/>
          <w:sz w:val="18"/>
          <w:szCs w:val="18"/>
        </w:rPr>
        <w:t>-10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A32863">
        <w:rPr>
          <w:rFonts w:ascii="Microsoft YaHei UI Light" w:eastAsia="Microsoft YaHei UI Light" w:hAnsi="Microsoft YaHei UI Light" w:cs="Arial"/>
          <w:sz w:val="18"/>
          <w:szCs w:val="18"/>
        </w:rPr>
        <w:t>40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°C</w:t>
      </w:r>
    </w:p>
    <w:p w14:paraId="64A52143" w14:textId="2CE476D1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A32863">
        <w:rPr>
          <w:rFonts w:ascii="Microsoft YaHei UI Light" w:eastAsia="Microsoft YaHei UI Light" w:hAnsi="Microsoft YaHei UI Light" w:cs="Arial"/>
          <w:sz w:val="18"/>
          <w:szCs w:val="18"/>
        </w:rPr>
        <w:t>-20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A32863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0 </w:t>
      </w:r>
      <w:r w:rsidR="00141562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2694F27E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Abdeckung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B64ED0">
        <w:rPr>
          <w:rFonts w:ascii="Microsoft YaHei UI Light" w:eastAsia="Microsoft YaHei UI Light" w:hAnsi="Microsoft YaHei UI Light" w:cs="Arial"/>
          <w:sz w:val="18"/>
          <w:szCs w:val="18"/>
        </w:rPr>
        <w:t>Klar</w:t>
      </w:r>
    </w:p>
    <w:p w14:paraId="20938FE5" w14:textId="4AAC6973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Gehäuse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werkstoff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PC</w:t>
      </w:r>
    </w:p>
    <w:p w14:paraId="3736291A" w14:textId="69ED61C5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CE | D</w:t>
      </w:r>
      <w:r w:rsidR="00B64ED0">
        <w:rPr>
          <w:rFonts w:ascii="Microsoft YaHei UI Light" w:eastAsia="Microsoft YaHei UI Light" w:hAnsi="Microsoft YaHei UI Light" w:cs="Arial"/>
          <w:sz w:val="18"/>
          <w:szCs w:val="18"/>
        </w:rPr>
        <w:t xml:space="preserve"> | VDE</w:t>
      </w:r>
    </w:p>
    <w:p w14:paraId="10180C49" w14:textId="2485EF58" w:rsidR="00FF1A2E" w:rsidRPr="00FF1A2E" w:rsidRDefault="00FF1A2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 GmbH</w:t>
      </w:r>
    </w:p>
    <w:p w14:paraId="5A1ECD46" w14:textId="6AB5E53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F04BBFC" w14:textId="1F86AD23" w:rsidR="00284D7C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Artikelnummer</w:t>
      </w:r>
    </w:p>
    <w:p w14:paraId="0CACD695" w14:textId="5DB0D4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B83581A" w14:textId="76DFF15F" w:rsidR="00BE5A86" w:rsidRDefault="00B64ED0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Notlicht KAPPA</w:t>
      </w:r>
      <w:r w:rsidR="00284D7C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br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46U </w:t>
      </w:r>
      <w:r w:rsidR="00445B38">
        <w:rPr>
          <w:rFonts w:ascii="Microsoft YaHei UI Light" w:eastAsia="Microsoft YaHei UI Light" w:hAnsi="Microsoft YaHei UI Light" w:cs="Arial"/>
          <w:bCs/>
          <w:sz w:val="18"/>
          <w:szCs w:val="18"/>
        </w:rPr>
        <w:t>Z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B</w:t>
      </w:r>
      <w:r w:rsidR="00445B38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445B38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445B38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445B38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K46UT00</w:t>
      </w:r>
      <w:r w:rsidR="00445B38">
        <w:rPr>
          <w:rFonts w:ascii="Microsoft YaHei UI Light" w:eastAsia="Microsoft YaHei UI Light" w:hAnsi="Microsoft YaHei UI Light" w:cs="Arial"/>
          <w:bCs/>
          <w:sz w:val="18"/>
          <w:szCs w:val="18"/>
        </w:rPr>
        <w:t>9</w:t>
      </w:r>
    </w:p>
    <w:p w14:paraId="18BD7C7E" w14:textId="385DA033" w:rsidR="00284D7C" w:rsidRPr="00C81175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  <w:u w:val="single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0E818A70" w14:textId="0FA46019" w:rsidR="00C81175" w:rsidRDefault="007D7DD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—</w:t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60161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—</w:t>
      </w:r>
    </w:p>
    <w:p w14:paraId="729A763E" w14:textId="288CC153" w:rsidR="00F27716" w:rsidRPr="00AD668A" w:rsidRDefault="00F2771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</w:p>
    <w:sectPr w:rsidR="00F27716" w:rsidRP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86E11"/>
    <w:multiLevelType w:val="hybridMultilevel"/>
    <w:tmpl w:val="9BAA43A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253D3D"/>
    <w:multiLevelType w:val="hybridMultilevel"/>
    <w:tmpl w:val="F19482F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77E898CE">
      <w:numFmt w:val="bullet"/>
      <w:lvlText w:val="-"/>
      <w:lvlJc w:val="left"/>
      <w:pPr>
        <w:ind w:left="1080" w:hanging="360"/>
      </w:pPr>
      <w:rPr>
        <w:rFonts w:ascii="Microsoft YaHei UI Light" w:eastAsia="Microsoft YaHei UI Light" w:hAnsi="Microsoft YaHei UI Light" w:cs="Arial" w:hint="eastAsia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782401"/>
    <w:multiLevelType w:val="hybridMultilevel"/>
    <w:tmpl w:val="092C53E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771FCD"/>
    <w:multiLevelType w:val="hybridMultilevel"/>
    <w:tmpl w:val="6C464A1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11"/>
  </w:num>
  <w:num w:numId="9">
    <w:abstractNumId w:val="14"/>
  </w:num>
  <w:num w:numId="10">
    <w:abstractNumId w:val="13"/>
  </w:num>
  <w:num w:numId="11">
    <w:abstractNumId w:val="12"/>
  </w:num>
  <w:num w:numId="12">
    <w:abstractNumId w:val="2"/>
  </w:num>
  <w:num w:numId="13">
    <w:abstractNumId w:val="8"/>
  </w:num>
  <w:num w:numId="14">
    <w:abstractNumId w:val="0"/>
  </w:num>
  <w:num w:numId="15">
    <w:abstractNumId w:val="7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02002"/>
    <w:rsid w:val="000060DE"/>
    <w:rsid w:val="000076BA"/>
    <w:rsid w:val="000179E0"/>
    <w:rsid w:val="000277CD"/>
    <w:rsid w:val="000804FB"/>
    <w:rsid w:val="00141562"/>
    <w:rsid w:val="00160161"/>
    <w:rsid w:val="00162A18"/>
    <w:rsid w:val="001A322F"/>
    <w:rsid w:val="001C057B"/>
    <w:rsid w:val="001E5331"/>
    <w:rsid w:val="001E6C1A"/>
    <w:rsid w:val="0021473A"/>
    <w:rsid w:val="00234AD4"/>
    <w:rsid w:val="00284D7C"/>
    <w:rsid w:val="00287D96"/>
    <w:rsid w:val="002A7C91"/>
    <w:rsid w:val="0032317F"/>
    <w:rsid w:val="00347FE6"/>
    <w:rsid w:val="00413939"/>
    <w:rsid w:val="00415877"/>
    <w:rsid w:val="00434F8F"/>
    <w:rsid w:val="00445B38"/>
    <w:rsid w:val="00581310"/>
    <w:rsid w:val="005A053C"/>
    <w:rsid w:val="00676685"/>
    <w:rsid w:val="00682A9B"/>
    <w:rsid w:val="006D6216"/>
    <w:rsid w:val="006E0096"/>
    <w:rsid w:val="00760B4A"/>
    <w:rsid w:val="007B6644"/>
    <w:rsid w:val="007D7DDE"/>
    <w:rsid w:val="007F74FA"/>
    <w:rsid w:val="00802699"/>
    <w:rsid w:val="00843664"/>
    <w:rsid w:val="00856090"/>
    <w:rsid w:val="00894D1F"/>
    <w:rsid w:val="0094337C"/>
    <w:rsid w:val="00992733"/>
    <w:rsid w:val="009A6E1F"/>
    <w:rsid w:val="00A11273"/>
    <w:rsid w:val="00A32863"/>
    <w:rsid w:val="00A72EF0"/>
    <w:rsid w:val="00AC163B"/>
    <w:rsid w:val="00AD668A"/>
    <w:rsid w:val="00B64ED0"/>
    <w:rsid w:val="00B744DA"/>
    <w:rsid w:val="00BE5A86"/>
    <w:rsid w:val="00C02CC4"/>
    <w:rsid w:val="00C13E9E"/>
    <w:rsid w:val="00C32656"/>
    <w:rsid w:val="00C81175"/>
    <w:rsid w:val="00CA408D"/>
    <w:rsid w:val="00CB0A13"/>
    <w:rsid w:val="00CE0447"/>
    <w:rsid w:val="00D03F91"/>
    <w:rsid w:val="00D40689"/>
    <w:rsid w:val="00D6414B"/>
    <w:rsid w:val="00DC12F0"/>
    <w:rsid w:val="00DE47E7"/>
    <w:rsid w:val="00E2334A"/>
    <w:rsid w:val="00EC3A0E"/>
    <w:rsid w:val="00EC4A30"/>
    <w:rsid w:val="00ED41BF"/>
    <w:rsid w:val="00EE151C"/>
    <w:rsid w:val="00F152FD"/>
    <w:rsid w:val="00F27716"/>
    <w:rsid w:val="00FD1438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Lichtline</cp:lastModifiedBy>
  <cp:revision>43</cp:revision>
  <dcterms:created xsi:type="dcterms:W3CDTF">2020-05-29T06:52:00Z</dcterms:created>
  <dcterms:modified xsi:type="dcterms:W3CDTF">2020-08-31T10:20:00Z</dcterms:modified>
</cp:coreProperties>
</file>