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4D1F79F1" w:rsidR="00581310" w:rsidRPr="00802699" w:rsidRDefault="001A0DE4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PanelLU</w:t>
      </w:r>
      <w:r w:rsidR="003D4D03">
        <w:rPr>
          <w:rFonts w:ascii="Microsoft YaHei UI Light" w:eastAsia="Microsoft YaHei UI Light" w:hAnsi="Microsoft YaHei UI Light"/>
          <w:b/>
          <w:u w:val="single"/>
        </w:rPr>
        <w:t>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3D4D03">
        <w:rPr>
          <w:rFonts w:ascii="Microsoft YaHei UI Light" w:eastAsia="Microsoft YaHei UI Light" w:hAnsi="Microsoft YaHei UI Light"/>
          <w:b/>
        </w:rPr>
        <w:t xml:space="preserve">SLIM </w:t>
      </w:r>
      <w:r w:rsidR="007A260F" w:rsidRPr="007A260F">
        <w:rPr>
          <w:rFonts w:ascii="Microsoft YaHei UI Light" w:eastAsia="Microsoft YaHei UI Light" w:hAnsi="Microsoft YaHei UI Light"/>
          <w:b/>
        </w:rPr>
        <w:t xml:space="preserve">LONG </w:t>
      </w:r>
      <w:r w:rsidR="00162832">
        <w:rPr>
          <w:rFonts w:ascii="Microsoft YaHei UI Light" w:eastAsia="Microsoft YaHei UI Light" w:hAnsi="Microsoft YaHei UI Light"/>
          <w:b/>
        </w:rPr>
        <w:t xml:space="preserve">PLUS </w:t>
      </w:r>
      <w:r w:rsidR="007A260F" w:rsidRPr="007A260F">
        <w:rPr>
          <w:rFonts w:ascii="Microsoft YaHei UI Light" w:eastAsia="Microsoft YaHei UI Light" w:hAnsi="Microsoft YaHei UI Light"/>
          <w:b/>
        </w:rPr>
        <w:t>UGR</w:t>
      </w:r>
    </w:p>
    <w:p w14:paraId="2445432F" w14:textId="36892867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1A0DE4">
        <w:rPr>
          <w:rFonts w:ascii="Microsoft YaHei UI Light" w:eastAsia="Microsoft YaHei UI Light" w:hAnsi="Microsoft YaHei UI Light"/>
          <w:b/>
          <w:sz w:val="18"/>
          <w:szCs w:val="18"/>
        </w:rPr>
        <w:t>Panel</w:t>
      </w:r>
      <w:r w:rsidR="00347FE6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1311DD">
        <w:rPr>
          <w:rFonts w:ascii="Microsoft YaHei UI Light" w:eastAsia="Microsoft YaHei UI Light" w:hAnsi="Microsoft YaHei UI Light"/>
          <w:b/>
          <w:sz w:val="18"/>
          <w:szCs w:val="18"/>
        </w:rPr>
        <w:t>3.9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1A0DE4">
        <w:rPr>
          <w:rFonts w:ascii="Microsoft YaHei UI Light" w:eastAsia="Microsoft YaHei UI Light" w:hAnsi="Microsoft YaHei UI Light"/>
          <w:b/>
          <w:sz w:val="18"/>
          <w:szCs w:val="18"/>
        </w:rPr>
        <w:t>3</w:t>
      </w:r>
      <w:r w:rsidR="00162832">
        <w:rPr>
          <w:rFonts w:ascii="Microsoft YaHei UI Light" w:eastAsia="Microsoft YaHei UI Light" w:hAnsi="Microsoft YaHei UI Light"/>
          <w:b/>
          <w:sz w:val="18"/>
          <w:szCs w:val="18"/>
        </w:rPr>
        <w:t>5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7A260F">
        <w:rPr>
          <w:rFonts w:ascii="Microsoft YaHei UI Light" w:eastAsia="Microsoft YaHei UI Light" w:hAnsi="Microsoft YaHei UI Light" w:cs="Calibri"/>
          <w:b/>
          <w:sz w:val="18"/>
          <w:szCs w:val="18"/>
        </w:rPr>
        <w:t>1.</w:t>
      </w:r>
      <w:r w:rsidR="00162832">
        <w:rPr>
          <w:rFonts w:ascii="Microsoft YaHei UI Light" w:eastAsia="Microsoft YaHei UI Light" w:hAnsi="Microsoft YaHei UI Light" w:cs="Calibri"/>
          <w:b/>
          <w:sz w:val="18"/>
          <w:szCs w:val="18"/>
        </w:rPr>
        <w:t>240</w:t>
      </w:r>
      <w:r w:rsidR="007A260F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 x </w:t>
      </w:r>
      <w:r w:rsidR="00162832">
        <w:rPr>
          <w:rFonts w:ascii="Microsoft YaHei UI Light" w:eastAsia="Microsoft YaHei UI Light" w:hAnsi="Microsoft YaHei UI Light" w:cs="Calibri"/>
          <w:b/>
          <w:sz w:val="18"/>
          <w:szCs w:val="18"/>
        </w:rPr>
        <w:t>310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  <w:r w:rsidR="001A0DE4">
        <w:rPr>
          <w:rFonts w:ascii="Microsoft YaHei UI Light" w:eastAsia="Microsoft YaHei UI Light" w:hAnsi="Microsoft YaHei UI Light"/>
          <w:b/>
          <w:sz w:val="18"/>
          <w:szCs w:val="18"/>
        </w:rPr>
        <w:t xml:space="preserve"> | DALI</w:t>
      </w:r>
    </w:p>
    <w:p w14:paraId="67830562" w14:textId="173AB923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LED-Panel zum Einbau in eine Rasterdecke oder zur Montage mit Seilabhängung</w:t>
      </w:r>
      <w:r w:rsidR="001D2291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</w:p>
    <w:p w14:paraId="2872696E" w14:textId="77777777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Elegantes, flaches Design.</w:t>
      </w:r>
    </w:p>
    <w:p w14:paraId="484358DB" w14:textId="77777777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 xml:space="preserve">Einfache, schnelle Montage. </w:t>
      </w:r>
    </w:p>
    <w:p w14:paraId="5AB4B6BA" w14:textId="77777777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Einfacher Austausch von herkömmlichen Rasterdeckenleuchten.</w:t>
      </w:r>
    </w:p>
    <w:p w14:paraId="61D2F05C" w14:textId="77777777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die prismatische Abdeckung.</w:t>
      </w:r>
    </w:p>
    <w:p w14:paraId="745BDDBF" w14:textId="77777777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Hochwertiger Rahmen aus pulverbeschichtetem Aluminium.</w:t>
      </w:r>
    </w:p>
    <w:p w14:paraId="0356F0E9" w14:textId="77777777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 xml:space="preserve">Das Vorschaltgerät ist optional mit DALI oder Push-DIM verfügbar. </w:t>
      </w:r>
    </w:p>
    <w:p w14:paraId="3964CC53" w14:textId="77777777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Lichtsteuerung via DALI und Einbindung in DALI-kompatible Smart-Lighting-Systeme möglich.</w:t>
      </w:r>
    </w:p>
    <w:p w14:paraId="6AFF5009" w14:textId="6A3E7756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Für Bildschirmarbeitsplatz geeignet dank reduzierter Blendung (UGR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&lt;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19).</w:t>
      </w:r>
    </w:p>
    <w:p w14:paraId="5FAE58D6" w14:textId="77777777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Lange Lebensdauer, hohe Lichtausbeute, gute Farbwiedergabe.</w:t>
      </w:r>
    </w:p>
    <w:p w14:paraId="3E92F56A" w14:textId="77777777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26DDBE06" w14:textId="77777777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Geeignet zur gleichmäßigen Ausleuchtung von Räumen mit einer Höhe von 2 bis 4 m.</w:t>
      </w:r>
    </w:p>
    <w:p w14:paraId="23CFAFD8" w14:textId="4D2C11C7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 w:rsidR="001D2291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Deckenleuchte.</w:t>
      </w:r>
    </w:p>
    <w:p w14:paraId="7199A5C4" w14:textId="77777777" w:rsidR="007A260F" w:rsidRPr="007A260F" w:rsidRDefault="007A260F" w:rsidP="007A260F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A260F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1E15DC96" w14:textId="5D9881E8" w:rsidR="007F74FA" w:rsidRPr="001A0DE4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78953F26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7A260F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B6A1F0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A260F">
        <w:rPr>
          <w:rFonts w:ascii="Microsoft YaHei UI Light" w:eastAsia="Microsoft YaHei UI Light" w:hAnsi="Microsoft YaHei UI Light" w:cs="Arial"/>
          <w:sz w:val="18"/>
          <w:szCs w:val="18"/>
        </w:rPr>
        <w:t>4.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5C85196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1.</w:t>
      </w:r>
      <w:r w:rsidR="007A260F">
        <w:rPr>
          <w:rFonts w:ascii="Microsoft YaHei UI Light" w:eastAsia="Microsoft YaHei UI Light" w:hAnsi="Microsoft YaHei UI Light" w:cs="Arial"/>
          <w:sz w:val="18"/>
          <w:szCs w:val="18"/>
        </w:rPr>
        <w:t>868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cd</w:t>
      </w:r>
    </w:p>
    <w:p w14:paraId="0F5E480C" w14:textId="2DBE916D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200</w:t>
      </w: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61EE35E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162832">
        <w:rPr>
          <w:rFonts w:ascii="Microsoft YaHei UI Light" w:eastAsia="Microsoft YaHei UI Light" w:hAnsi="Microsoft YaHei UI Light" w:cs="Arial"/>
          <w:sz w:val="18"/>
          <w:szCs w:val="18"/>
        </w:rPr>
        <w:t>11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</w:t>
      </w:r>
      <w:r w:rsidR="00882A7E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104C869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16283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7E145D2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A260F">
        <w:rPr>
          <w:rFonts w:ascii="Microsoft YaHei UI Light" w:eastAsia="Microsoft YaHei UI Light" w:hAnsi="Microsoft YaHei UI Light" w:cs="Arial"/>
          <w:sz w:val="18"/>
          <w:szCs w:val="18"/>
        </w:rPr>
        <w:t>3.9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439C94B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DALI | Push-</w:t>
      </w:r>
      <w:r w:rsidR="00D009F9">
        <w:rPr>
          <w:rFonts w:ascii="Microsoft YaHei UI Light" w:eastAsia="Microsoft YaHei UI Light" w:hAnsi="Microsoft YaHei UI Light" w:cs="Arial"/>
          <w:sz w:val="18"/>
          <w:szCs w:val="18"/>
        </w:rPr>
        <w:t>DIM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E8EBAD5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4A25E1C" w14:textId="7401451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FC56DC8" w14:textId="0411826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EC55150" w14:textId="1E61AFB2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49E0AE5" w14:textId="5E14B4C1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67277A" w14:textId="1F626B95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4035B0E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2 bis 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,5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mm²</w:t>
      </w:r>
    </w:p>
    <w:p w14:paraId="73FF17BC" w14:textId="1BB113A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93854">
        <w:rPr>
          <w:rFonts w:ascii="Microsoft YaHei UI Light" w:eastAsia="Microsoft YaHei UI Light" w:hAnsi="Microsoft YaHei UI Light" w:cs="Arial"/>
          <w:sz w:val="18"/>
          <w:szCs w:val="18"/>
        </w:rPr>
        <w:t>Kabel | 0,2 m</w:t>
      </w:r>
      <w:r w:rsidR="003E1912">
        <w:rPr>
          <w:rFonts w:ascii="Microsoft YaHei UI Light" w:eastAsia="Microsoft YaHei UI Light" w:hAnsi="Microsoft YaHei UI Light" w:cs="Arial"/>
          <w:sz w:val="18"/>
          <w:szCs w:val="18"/>
        </w:rPr>
        <w:t xml:space="preserve"> || Klemme | 4-polig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4692A5A8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200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A11273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2AF7E348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A260F">
        <w:rPr>
          <w:rFonts w:ascii="Microsoft YaHei UI Light" w:eastAsia="Microsoft YaHei UI Light" w:hAnsi="Microsoft YaHei UI Light" w:cs="Arial"/>
          <w:sz w:val="18"/>
          <w:szCs w:val="18"/>
        </w:rPr>
        <w:t>1.</w:t>
      </w:r>
      <w:r w:rsidR="00162832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1D2291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162832">
        <w:rPr>
          <w:rFonts w:ascii="Microsoft YaHei UI Light" w:eastAsia="Microsoft YaHei UI Light" w:hAnsi="Microsoft YaHei UI Light" w:cs="Arial"/>
          <w:sz w:val="18"/>
          <w:szCs w:val="18"/>
        </w:rPr>
        <w:t>310</w:t>
      </w:r>
      <w:r w:rsidR="001D2291">
        <w:rPr>
          <w:rFonts w:ascii="Microsoft YaHei UI Light" w:eastAsia="Microsoft YaHei UI Light" w:hAnsi="Microsoft YaHei UI Light" w:cs="Arial"/>
          <w:sz w:val="18"/>
          <w:szCs w:val="18"/>
        </w:rPr>
        <w:t xml:space="preserve"> x 11 (46)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mm</w:t>
      </w:r>
    </w:p>
    <w:p w14:paraId="3F872310" w14:textId="298AB3F3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3,0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2D6D4E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37F2776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04</w:t>
      </w:r>
    </w:p>
    <w:p w14:paraId="59409DF9" w14:textId="330E713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20</w:t>
      </w:r>
    </w:p>
    <w:p w14:paraId="54D37B95" w14:textId="2659030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6CC5C6D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2B7439C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27C4645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D2291">
        <w:rPr>
          <w:rFonts w:ascii="Microsoft YaHei UI Light" w:eastAsia="Microsoft YaHei UI Light" w:hAnsi="Microsoft YaHei UI Light" w:cs="Arial"/>
          <w:sz w:val="18"/>
          <w:szCs w:val="18"/>
        </w:rPr>
        <w:t>Prismatisch</w:t>
      </w:r>
    </w:p>
    <w:p w14:paraId="20938FE5" w14:textId="2A31B723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A0DE4">
        <w:rPr>
          <w:rFonts w:ascii="Microsoft YaHei UI Light" w:eastAsia="Microsoft YaHei UI Light" w:hAnsi="Microsoft YaHei UI Light" w:cs="Arial"/>
          <w:sz w:val="18"/>
          <w:szCs w:val="18"/>
        </w:rPr>
        <w:t>Aluminium &amp; P</w:t>
      </w:r>
      <w:r w:rsidR="001D2291">
        <w:rPr>
          <w:rFonts w:ascii="Microsoft YaHei UI Light" w:eastAsia="Microsoft YaHei UI Light" w:hAnsi="Microsoft YaHei UI Light" w:cs="Arial"/>
          <w:sz w:val="18"/>
          <w:szCs w:val="18"/>
        </w:rPr>
        <w:t>MMA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43A89FFF" w:rsidR="00BE5A86" w:rsidRDefault="001A0DE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PanelLUX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F37BFD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SLIM </w:t>
      </w:r>
      <w:r w:rsidR="001D2291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LONG </w:t>
      </w:r>
      <w:r w:rsidR="0016283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PLUS </w:t>
      </w:r>
      <w:r w:rsidR="001D2291">
        <w:rPr>
          <w:rFonts w:ascii="Microsoft YaHei UI Light" w:eastAsia="Microsoft YaHei UI Light" w:hAnsi="Microsoft YaHei UI Light" w:cs="Arial"/>
          <w:bCs/>
          <w:sz w:val="18"/>
          <w:szCs w:val="18"/>
        </w:rPr>
        <w:t>UGR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D2291">
        <w:rPr>
          <w:rFonts w:ascii="Microsoft YaHei UI Light" w:eastAsia="Microsoft YaHei UI Light" w:hAnsi="Microsoft YaHei UI Light" w:cs="Arial"/>
          <w:bCs/>
          <w:sz w:val="18"/>
          <w:szCs w:val="18"/>
        </w:rPr>
        <w:t>6262</w:t>
      </w:r>
      <w:r w:rsidR="00162832">
        <w:rPr>
          <w:rFonts w:ascii="Microsoft YaHei UI Light" w:eastAsia="Microsoft YaHei UI Light" w:hAnsi="Microsoft YaHei UI Light" w:cs="Arial"/>
          <w:bCs/>
          <w:sz w:val="18"/>
          <w:szCs w:val="18"/>
        </w:rPr>
        <w:t>40350018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5553C90F" w14:textId="38D2E009" w:rsidR="0004462F" w:rsidRDefault="000446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VSG DALI + Push-D</w:t>
      </w:r>
      <w:r w:rsidR="00D009F9">
        <w:rPr>
          <w:rFonts w:ascii="Microsoft YaHei UI Light" w:eastAsia="Microsoft YaHei UI Light" w:hAnsi="Microsoft YaHei UI Light" w:cs="Arial"/>
          <w:bCs/>
          <w:sz w:val="18"/>
          <w:szCs w:val="18"/>
        </w:rPr>
        <w:t>IM</w:t>
      </w:r>
      <w:r w:rsidR="00D009F9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624738040015</w:t>
      </w:r>
    </w:p>
    <w:p w14:paraId="0CE978F6" w14:textId="5009F5A8" w:rsidR="00162832" w:rsidRDefault="00162832" w:rsidP="00162832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VSG nicht dimmbar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624735020019</w:t>
      </w:r>
    </w:p>
    <w:p w14:paraId="4E6B5A1B" w14:textId="75146E70" w:rsidR="0004462F" w:rsidRDefault="000446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476210040041</w:t>
      </w:r>
    </w:p>
    <w:sectPr w:rsidR="000446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B1038"/>
    <w:multiLevelType w:val="hybridMultilevel"/>
    <w:tmpl w:val="CDFE149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C3561A"/>
    <w:multiLevelType w:val="hybridMultilevel"/>
    <w:tmpl w:val="D48A493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5"/>
  </w:num>
  <w:num w:numId="10">
    <w:abstractNumId w:val="14"/>
  </w:num>
  <w:num w:numId="11">
    <w:abstractNumId w:val="12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17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56C0"/>
    <w:rsid w:val="000060DE"/>
    <w:rsid w:val="000076BA"/>
    <w:rsid w:val="000277CD"/>
    <w:rsid w:val="0004462F"/>
    <w:rsid w:val="000804FB"/>
    <w:rsid w:val="00126E9A"/>
    <w:rsid w:val="001311DD"/>
    <w:rsid w:val="00141562"/>
    <w:rsid w:val="00160161"/>
    <w:rsid w:val="00162832"/>
    <w:rsid w:val="00162A18"/>
    <w:rsid w:val="001A0DE4"/>
    <w:rsid w:val="001A322F"/>
    <w:rsid w:val="001C057B"/>
    <w:rsid w:val="001D2291"/>
    <w:rsid w:val="001E5331"/>
    <w:rsid w:val="001E6C1A"/>
    <w:rsid w:val="0021473A"/>
    <w:rsid w:val="00234AD4"/>
    <w:rsid w:val="00284D7C"/>
    <w:rsid w:val="00287D96"/>
    <w:rsid w:val="002A7C91"/>
    <w:rsid w:val="00347FE6"/>
    <w:rsid w:val="003D4D03"/>
    <w:rsid w:val="003E1912"/>
    <w:rsid w:val="00413939"/>
    <w:rsid w:val="00434F8F"/>
    <w:rsid w:val="00531B75"/>
    <w:rsid w:val="00581310"/>
    <w:rsid w:val="005A053C"/>
    <w:rsid w:val="006755F9"/>
    <w:rsid w:val="00676685"/>
    <w:rsid w:val="00682A9B"/>
    <w:rsid w:val="006B1E36"/>
    <w:rsid w:val="006D6216"/>
    <w:rsid w:val="006E0096"/>
    <w:rsid w:val="00760B4A"/>
    <w:rsid w:val="007A260F"/>
    <w:rsid w:val="007B6644"/>
    <w:rsid w:val="007F74FA"/>
    <w:rsid w:val="00802699"/>
    <w:rsid w:val="00843664"/>
    <w:rsid w:val="00882A7E"/>
    <w:rsid w:val="00894D1F"/>
    <w:rsid w:val="0094337C"/>
    <w:rsid w:val="00992733"/>
    <w:rsid w:val="00993854"/>
    <w:rsid w:val="009A6E1F"/>
    <w:rsid w:val="00A11273"/>
    <w:rsid w:val="00A72EF0"/>
    <w:rsid w:val="00AC163B"/>
    <w:rsid w:val="00AD668A"/>
    <w:rsid w:val="00B744DA"/>
    <w:rsid w:val="00BE5A86"/>
    <w:rsid w:val="00C13E9E"/>
    <w:rsid w:val="00C32656"/>
    <w:rsid w:val="00C81175"/>
    <w:rsid w:val="00CA408D"/>
    <w:rsid w:val="00CB0A13"/>
    <w:rsid w:val="00CE0447"/>
    <w:rsid w:val="00D009F9"/>
    <w:rsid w:val="00D40689"/>
    <w:rsid w:val="00D6414B"/>
    <w:rsid w:val="00DB2C48"/>
    <w:rsid w:val="00DC12F0"/>
    <w:rsid w:val="00DE47E7"/>
    <w:rsid w:val="00E2334A"/>
    <w:rsid w:val="00EC3A0E"/>
    <w:rsid w:val="00EC4A30"/>
    <w:rsid w:val="00EC5E95"/>
    <w:rsid w:val="00ED41BF"/>
    <w:rsid w:val="00EE151C"/>
    <w:rsid w:val="00F152FD"/>
    <w:rsid w:val="00F27716"/>
    <w:rsid w:val="00F37BFD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49</cp:revision>
  <dcterms:created xsi:type="dcterms:W3CDTF">2020-05-29T06:52:00Z</dcterms:created>
  <dcterms:modified xsi:type="dcterms:W3CDTF">2020-08-26T11:50:00Z</dcterms:modified>
</cp:coreProperties>
</file>