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448CCB06" w:rsidR="00581310" w:rsidRPr="00802699" w:rsidRDefault="001A0DE4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PanelLUX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BB704D" w:rsidRPr="00BB704D">
        <w:rPr>
          <w:rFonts w:ascii="Microsoft YaHei UI Light" w:eastAsia="Microsoft YaHei UI Light" w:hAnsi="Microsoft YaHei UI Light"/>
          <w:b/>
        </w:rPr>
        <w:t>SLIM</w:t>
      </w:r>
    </w:p>
    <w:p w14:paraId="2445432F" w14:textId="68443544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1A0DE4">
        <w:rPr>
          <w:rFonts w:ascii="Microsoft YaHei UI Light" w:eastAsia="Microsoft YaHei UI Light" w:hAnsi="Microsoft YaHei UI Light"/>
          <w:b/>
          <w:sz w:val="18"/>
          <w:szCs w:val="18"/>
        </w:rPr>
        <w:t>Panel</w:t>
      </w:r>
      <w:r w:rsidR="00347FE6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1A0DE4">
        <w:rPr>
          <w:rFonts w:ascii="Microsoft YaHei UI Light" w:eastAsia="Microsoft YaHei UI Light" w:hAnsi="Microsoft YaHei UI Light"/>
          <w:b/>
          <w:sz w:val="18"/>
          <w:szCs w:val="18"/>
        </w:rPr>
        <w:t>4.0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1A0DE4">
        <w:rPr>
          <w:rFonts w:ascii="Microsoft YaHei UI Light" w:eastAsia="Microsoft YaHei UI Light" w:hAnsi="Microsoft YaHei UI Light"/>
          <w:b/>
          <w:sz w:val="18"/>
          <w:szCs w:val="18"/>
        </w:rPr>
        <w:t>38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1A0DE4">
        <w:rPr>
          <w:rFonts w:ascii="Microsoft YaHei UI Light" w:eastAsia="Microsoft YaHei UI Light" w:hAnsi="Microsoft YaHei UI Light" w:cs="Calibri"/>
          <w:b/>
          <w:sz w:val="18"/>
          <w:szCs w:val="18"/>
        </w:rPr>
        <w:t>620 x 620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1A0DE4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DALI</w:t>
      </w:r>
    </w:p>
    <w:p w14:paraId="63AFB0FA" w14:textId="037E1A19" w:rsidR="001A0DE4" w:rsidRPr="001A0DE4" w:rsidRDefault="001A0DE4" w:rsidP="001A0DE4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A0DE4">
        <w:rPr>
          <w:rFonts w:ascii="Microsoft YaHei UI Light" w:eastAsia="Microsoft YaHei UI Light" w:hAnsi="Microsoft YaHei UI Light" w:cs="Arial"/>
          <w:sz w:val="18"/>
          <w:szCs w:val="18"/>
        </w:rPr>
        <w:t>LED-Panel zum Einbau in eine Rasterdecke oder zur Montage mit Rahmen oder Seilabhängung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Pr="001A0DE4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6625496D" w14:textId="77777777" w:rsidR="001A0DE4" w:rsidRPr="001A0DE4" w:rsidRDefault="001A0DE4" w:rsidP="001A0DE4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A0DE4">
        <w:rPr>
          <w:rFonts w:ascii="Microsoft YaHei UI Light" w:eastAsia="Microsoft YaHei UI Light" w:hAnsi="Microsoft YaHei UI Light" w:cs="Arial"/>
          <w:sz w:val="18"/>
          <w:szCs w:val="18"/>
        </w:rPr>
        <w:t>Elegantes, flaches Design.</w:t>
      </w:r>
    </w:p>
    <w:p w14:paraId="3F7EB5F0" w14:textId="77777777" w:rsidR="001A0DE4" w:rsidRPr="001A0DE4" w:rsidRDefault="001A0DE4" w:rsidP="001A0DE4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A0DE4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Einfache, schnelle Montage. </w:t>
      </w:r>
    </w:p>
    <w:p w14:paraId="7B167BC5" w14:textId="77777777" w:rsidR="001A0DE4" w:rsidRPr="001A0DE4" w:rsidRDefault="001A0DE4" w:rsidP="001A0DE4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A0DE4">
        <w:rPr>
          <w:rFonts w:ascii="Microsoft YaHei UI Light" w:eastAsia="Microsoft YaHei UI Light" w:hAnsi="Microsoft YaHei UI Light" w:cs="Arial"/>
          <w:sz w:val="18"/>
          <w:szCs w:val="18"/>
        </w:rPr>
        <w:t>Einfacher Austausch von herkömmlichen Rasterdeckenleuchten.</w:t>
      </w:r>
    </w:p>
    <w:p w14:paraId="28972EA0" w14:textId="77777777" w:rsidR="001A0DE4" w:rsidRPr="001A0DE4" w:rsidRDefault="001A0DE4" w:rsidP="001A0DE4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A0DE4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diffuse Abdeckung.</w:t>
      </w:r>
    </w:p>
    <w:p w14:paraId="4AE485EB" w14:textId="77777777" w:rsidR="001A0DE4" w:rsidRPr="001A0DE4" w:rsidRDefault="001A0DE4" w:rsidP="001A0DE4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A0DE4">
        <w:rPr>
          <w:rFonts w:ascii="Microsoft YaHei UI Light" w:eastAsia="Microsoft YaHei UI Light" w:hAnsi="Microsoft YaHei UI Light" w:cs="Arial"/>
          <w:sz w:val="18"/>
          <w:szCs w:val="18"/>
        </w:rPr>
        <w:t>Hochwertiger Rahmen aus pulverbeschichtetem Aluminium.</w:t>
      </w:r>
    </w:p>
    <w:p w14:paraId="3BF26163" w14:textId="77777777" w:rsidR="001A0DE4" w:rsidRPr="001A0DE4" w:rsidRDefault="001A0DE4" w:rsidP="001A0DE4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A0DE4">
        <w:rPr>
          <w:rFonts w:ascii="Microsoft YaHei UI Light" w:eastAsia="Microsoft YaHei UI Light" w:hAnsi="Microsoft YaHei UI Light" w:cs="Arial"/>
          <w:sz w:val="18"/>
          <w:szCs w:val="18"/>
        </w:rPr>
        <w:t xml:space="preserve">Das Vorschaltgerät ist optional mit DALI oder Push-DIM verfügbar. </w:t>
      </w:r>
    </w:p>
    <w:p w14:paraId="5C8EE4B6" w14:textId="77777777" w:rsidR="001A0DE4" w:rsidRPr="001A0DE4" w:rsidRDefault="001A0DE4" w:rsidP="001A0DE4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A0DE4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70E8FA79" w14:textId="77777777" w:rsidR="001A0DE4" w:rsidRPr="001A0DE4" w:rsidRDefault="001A0DE4" w:rsidP="001A0DE4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A0DE4">
        <w:rPr>
          <w:rFonts w:ascii="Microsoft YaHei UI Light" w:eastAsia="Microsoft YaHei UI Light" w:hAnsi="Microsoft YaHei UI Light" w:cs="Arial"/>
          <w:sz w:val="18"/>
          <w:szCs w:val="18"/>
        </w:rPr>
        <w:t>Lange Lebensdauer, hohe Lichtausbeute, gute Farbwiedergabe.</w:t>
      </w:r>
    </w:p>
    <w:p w14:paraId="34DDE46D" w14:textId="77777777" w:rsidR="001A0DE4" w:rsidRPr="001A0DE4" w:rsidRDefault="001A0DE4" w:rsidP="001A0DE4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A0DE4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F90F5CD" w14:textId="77777777" w:rsidR="001A0DE4" w:rsidRPr="001A0DE4" w:rsidRDefault="001A0DE4" w:rsidP="001A0DE4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A0DE4">
        <w:rPr>
          <w:rFonts w:ascii="Microsoft YaHei UI Light" w:eastAsia="Microsoft YaHei UI Light" w:hAnsi="Microsoft YaHei UI Light" w:cs="Arial"/>
          <w:sz w:val="18"/>
          <w:szCs w:val="18"/>
        </w:rPr>
        <w:t>Geeignet zur gleichmäßigen Ausleuchtung von Räumen mit einer Höhe von 2 bis 4 m.</w:t>
      </w:r>
    </w:p>
    <w:p w14:paraId="373288E6" w14:textId="1BBC5F53" w:rsidR="001A0DE4" w:rsidRPr="001A0DE4" w:rsidRDefault="001A0DE4" w:rsidP="001A0DE4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A0DE4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1A0DE4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Deckenleuchte.</w:t>
      </w:r>
    </w:p>
    <w:p w14:paraId="28BAA7B6" w14:textId="3A15F1E3" w:rsidR="001A0DE4" w:rsidRDefault="001A0DE4" w:rsidP="001A0DE4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A0DE4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1E15DC96" w14:textId="5D9881E8" w:rsidR="007F74FA" w:rsidRPr="001A0DE4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6CC3AF2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546C815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26E9A">
        <w:rPr>
          <w:rFonts w:ascii="Microsoft YaHei UI Light" w:eastAsia="Microsoft YaHei UI Light" w:hAnsi="Microsoft YaHei UI Light" w:cs="Arial"/>
          <w:sz w:val="18"/>
          <w:szCs w:val="18"/>
        </w:rPr>
        <w:t>max. 5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.000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0E45662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1.401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cd</w:t>
      </w:r>
    </w:p>
    <w:p w14:paraId="0F5E480C" w14:textId="2DBE916D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200</w:t>
      </w: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3B18AFA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6B2B9D8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0513E87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4.0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439C94B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DALI | Push-</w:t>
      </w:r>
      <w:r w:rsidR="00D009F9">
        <w:rPr>
          <w:rFonts w:ascii="Microsoft YaHei UI Light" w:eastAsia="Microsoft YaHei UI Light" w:hAnsi="Microsoft YaHei UI Light" w:cs="Arial"/>
          <w:sz w:val="18"/>
          <w:szCs w:val="18"/>
        </w:rPr>
        <w:t>DIM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0411826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1E61AFB2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49E0AE5" w14:textId="5E14B4C1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67277A" w14:textId="1F626B95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DC5FB10" w14:textId="77777777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4035B0E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 bis 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,5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mm²</w:t>
      </w:r>
    </w:p>
    <w:p w14:paraId="73FF17BC" w14:textId="1BB113A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93854">
        <w:rPr>
          <w:rFonts w:ascii="Microsoft YaHei UI Light" w:eastAsia="Microsoft YaHei UI Light" w:hAnsi="Microsoft YaHei UI Light" w:cs="Arial"/>
          <w:sz w:val="18"/>
          <w:szCs w:val="18"/>
        </w:rPr>
        <w:t>Kabel | 0,2 m</w:t>
      </w:r>
      <w:r w:rsidR="003E1912">
        <w:rPr>
          <w:rFonts w:ascii="Microsoft YaHei UI Light" w:eastAsia="Microsoft YaHei UI Light" w:hAnsi="Microsoft YaHei UI Light" w:cs="Arial"/>
          <w:sz w:val="18"/>
          <w:szCs w:val="18"/>
        </w:rPr>
        <w:t xml:space="preserve"> || Klemme | 4-polig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4692A5A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200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A1127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37ED43DC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 xml:space="preserve">620 x 620 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x 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11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 xml:space="preserve">(46)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mm</w:t>
      </w:r>
    </w:p>
    <w:p w14:paraId="3F872310" w14:textId="45B0BA6E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73D3E">
        <w:rPr>
          <w:rFonts w:ascii="Microsoft YaHei UI Light" w:eastAsia="Microsoft YaHei UI Light" w:hAnsi="Microsoft YaHei UI Light" w:cs="Arial"/>
          <w:sz w:val="18"/>
          <w:szCs w:val="18"/>
        </w:rPr>
        <w:t>2,7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37F2776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04</w:t>
      </w:r>
    </w:p>
    <w:p w14:paraId="59409DF9" w14:textId="330E713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20</w:t>
      </w:r>
    </w:p>
    <w:p w14:paraId="54D37B95" w14:textId="2659030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6CC5C6D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2B7439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0B2D1E5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Diffus</w:t>
      </w:r>
    </w:p>
    <w:p w14:paraId="20938FE5" w14:textId="70B10A8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Aluminium &amp; PS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4F930899" w:rsidR="00BE5A86" w:rsidRDefault="001A0DE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PanelLUX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342EBE">
        <w:rPr>
          <w:rFonts w:ascii="Microsoft YaHei UI Light" w:eastAsia="Microsoft YaHei UI Light" w:hAnsi="Microsoft YaHei UI Light" w:cs="Arial"/>
          <w:bCs/>
          <w:sz w:val="18"/>
          <w:szCs w:val="18"/>
        </w:rPr>
        <w:t>SLIM</w:t>
      </w:r>
      <w:r w:rsidR="004C2DC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| 4.000 K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04462F">
        <w:rPr>
          <w:rFonts w:ascii="Microsoft YaHei UI Light" w:eastAsia="Microsoft YaHei UI Light" w:hAnsi="Microsoft YaHei UI Light" w:cs="Arial"/>
          <w:bCs/>
          <w:sz w:val="18"/>
          <w:szCs w:val="18"/>
        </w:rPr>
        <w:t>626240380010</w:t>
      </w:r>
    </w:p>
    <w:p w14:paraId="2D1A8BB8" w14:textId="4E709925" w:rsidR="006E0096" w:rsidRDefault="00342EB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SLIM</w:t>
      </w:r>
      <w:r w:rsidR="001A0DE4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5.000 K</w:t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04462F">
        <w:rPr>
          <w:rFonts w:ascii="Microsoft YaHei UI Light" w:eastAsia="Microsoft YaHei UI Light" w:hAnsi="Microsoft YaHei UI Light" w:cs="Arial"/>
          <w:bCs/>
          <w:sz w:val="18"/>
          <w:szCs w:val="18"/>
        </w:rPr>
        <w:t>626250380017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02F86DA5" w:rsidR="00C81175" w:rsidRDefault="000446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VSG nicht dimmbar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624738020013</w:t>
      </w:r>
    </w:p>
    <w:p w14:paraId="0F930406" w14:textId="18B79174" w:rsidR="0004462F" w:rsidRDefault="000446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VSG DALI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624738030014</w:t>
      </w:r>
    </w:p>
    <w:p w14:paraId="5553C90F" w14:textId="45375EFE" w:rsidR="0004462F" w:rsidRDefault="000446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VSG DALI + Push-D</w:t>
      </w:r>
      <w:r w:rsidR="00D009F9">
        <w:rPr>
          <w:rFonts w:ascii="Microsoft YaHei UI Light" w:eastAsia="Microsoft YaHei UI Light" w:hAnsi="Microsoft YaHei UI Light" w:cs="Arial"/>
          <w:bCs/>
          <w:sz w:val="18"/>
          <w:szCs w:val="18"/>
        </w:rPr>
        <w:t>IM</w:t>
      </w:r>
      <w:r w:rsidR="00D009F9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624738040015</w:t>
      </w:r>
    </w:p>
    <w:p w14:paraId="4E6B5A1B" w14:textId="75146E70" w:rsidR="0004462F" w:rsidRDefault="000446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476210040041</w:t>
      </w:r>
    </w:p>
    <w:p w14:paraId="2BDDB84C" w14:textId="01C1E98E" w:rsidR="0004462F" w:rsidRDefault="000446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Einbaurahmen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476262080040</w:t>
      </w:r>
    </w:p>
    <w:p w14:paraId="0729A11D" w14:textId="5456F16B" w:rsidR="0004462F" w:rsidRDefault="000446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Aufbaurahmen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476262070039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C3561A"/>
    <w:multiLevelType w:val="hybridMultilevel"/>
    <w:tmpl w:val="D48A493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4"/>
  </w:num>
  <w:num w:numId="10">
    <w:abstractNumId w:val="13"/>
  </w:num>
  <w:num w:numId="11">
    <w:abstractNumId w:val="11"/>
  </w:num>
  <w:num w:numId="12">
    <w:abstractNumId w:val="2"/>
  </w:num>
  <w:num w:numId="13">
    <w:abstractNumId w:val="7"/>
  </w:num>
  <w:num w:numId="14">
    <w:abstractNumId w:val="0"/>
  </w:num>
  <w:num w:numId="15">
    <w:abstractNumId w:val="6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4462F"/>
    <w:rsid w:val="000804FB"/>
    <w:rsid w:val="00126E9A"/>
    <w:rsid w:val="00141562"/>
    <w:rsid w:val="00160161"/>
    <w:rsid w:val="00162A18"/>
    <w:rsid w:val="001A0DE4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342EBE"/>
    <w:rsid w:val="00347FE6"/>
    <w:rsid w:val="003E1912"/>
    <w:rsid w:val="00413939"/>
    <w:rsid w:val="00434F8F"/>
    <w:rsid w:val="004C2DC2"/>
    <w:rsid w:val="00531B75"/>
    <w:rsid w:val="00573D3E"/>
    <w:rsid w:val="00581310"/>
    <w:rsid w:val="005A053C"/>
    <w:rsid w:val="00676685"/>
    <w:rsid w:val="00682A9B"/>
    <w:rsid w:val="006D6216"/>
    <w:rsid w:val="006E0096"/>
    <w:rsid w:val="00760B4A"/>
    <w:rsid w:val="007B6644"/>
    <w:rsid w:val="007F74FA"/>
    <w:rsid w:val="00802699"/>
    <w:rsid w:val="00843664"/>
    <w:rsid w:val="00894D1F"/>
    <w:rsid w:val="0094337C"/>
    <w:rsid w:val="00992733"/>
    <w:rsid w:val="00993854"/>
    <w:rsid w:val="009A6E1F"/>
    <w:rsid w:val="00A11273"/>
    <w:rsid w:val="00A72EF0"/>
    <w:rsid w:val="00AC163B"/>
    <w:rsid w:val="00AD668A"/>
    <w:rsid w:val="00B744DA"/>
    <w:rsid w:val="00BB704D"/>
    <w:rsid w:val="00BE5A86"/>
    <w:rsid w:val="00C13E9E"/>
    <w:rsid w:val="00C32656"/>
    <w:rsid w:val="00C81175"/>
    <w:rsid w:val="00CA408D"/>
    <w:rsid w:val="00CB0A13"/>
    <w:rsid w:val="00CE0447"/>
    <w:rsid w:val="00D009F9"/>
    <w:rsid w:val="00D40689"/>
    <w:rsid w:val="00D6414B"/>
    <w:rsid w:val="00DB2C48"/>
    <w:rsid w:val="00DC12F0"/>
    <w:rsid w:val="00DE47E7"/>
    <w:rsid w:val="00E2334A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43</cp:revision>
  <dcterms:created xsi:type="dcterms:W3CDTF">2020-05-29T06:52:00Z</dcterms:created>
  <dcterms:modified xsi:type="dcterms:W3CDTF">2020-08-26T10:28:00Z</dcterms:modified>
</cp:coreProperties>
</file>