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E0A96" w14:textId="34A62375" w:rsidR="00581310" w:rsidRPr="002F05D3" w:rsidRDefault="00E417D2" w:rsidP="00581310">
      <w:pPr>
        <w:jc w:val="center"/>
        <w:rPr>
          <w:rFonts w:ascii="Microsoft YaHei UI Light" w:eastAsia="Microsoft YaHei UI Light" w:hAnsi="Microsoft YaHei UI Light"/>
          <w:b/>
          <w:u w:val="single"/>
        </w:rPr>
      </w:pPr>
      <w:r w:rsidRPr="002F05D3">
        <w:rPr>
          <w:rFonts w:ascii="Microsoft YaHei UI Light" w:eastAsia="Microsoft YaHei UI Light" w:hAnsi="Microsoft YaHei UI Light"/>
          <w:b/>
          <w:u w:val="single"/>
        </w:rPr>
        <w:t>Interior</w:t>
      </w:r>
      <w:r w:rsidR="000C1170" w:rsidRPr="002F05D3">
        <w:rPr>
          <w:rFonts w:ascii="Microsoft YaHei UI Light" w:eastAsia="Microsoft YaHei UI Light" w:hAnsi="Microsoft YaHei UI Light"/>
          <w:b/>
          <w:u w:val="single"/>
        </w:rPr>
        <w:t xml:space="preserve">LUX </w:t>
      </w:r>
      <w:r w:rsidR="00400848" w:rsidRPr="002F05D3">
        <w:rPr>
          <w:rFonts w:ascii="Microsoft YaHei UI Light" w:eastAsia="Microsoft YaHei UI Light" w:hAnsi="Microsoft YaHei UI Light"/>
          <w:b/>
          <w:u w:val="single"/>
        </w:rPr>
        <w:t>ORB</w:t>
      </w:r>
      <w:r w:rsidR="002F05D3" w:rsidRPr="002F05D3">
        <w:rPr>
          <w:rFonts w:ascii="Microsoft YaHei UI Light" w:eastAsia="Microsoft YaHei UI Light" w:hAnsi="Microsoft YaHei UI Light"/>
          <w:b/>
          <w:u w:val="single"/>
        </w:rPr>
        <w:t xml:space="preserve"> </w:t>
      </w:r>
      <w:r w:rsidR="002F05D3" w:rsidRPr="002F05D3">
        <w:rPr>
          <w:rFonts w:ascii="Microsoft YaHei UI Light" w:eastAsia="Microsoft YaHei UI Light" w:hAnsi="Microsoft YaHei UI Light"/>
          <w:b/>
          <w:u w:val="single"/>
        </w:rPr>
        <w:t>600</w:t>
      </w:r>
      <w:r w:rsidR="00581310" w:rsidRPr="002F05D3">
        <w:rPr>
          <w:rFonts w:ascii="Microsoft YaHei UI Light" w:eastAsia="Microsoft YaHei UI Light" w:hAnsi="Microsoft YaHei UI Light"/>
          <w:b/>
          <w:u w:val="single"/>
        </w:rPr>
        <w:br/>
      </w:r>
      <w:r w:rsidR="002F05D3" w:rsidRPr="002F05D3">
        <w:rPr>
          <w:rFonts w:ascii="Microsoft YaHei UI Light" w:eastAsia="Microsoft YaHei UI Light" w:hAnsi="Microsoft YaHei UI Light"/>
          <w:b/>
        </w:rPr>
        <w:t xml:space="preserve">Artikelnummer: </w:t>
      </w:r>
      <w:r w:rsidR="002F05D3" w:rsidRPr="002F05D3">
        <w:rPr>
          <w:rFonts w:ascii="Microsoft YaHei UI Light" w:eastAsia="Microsoft YaHei UI Light" w:hAnsi="Microsoft YaHei UI Light"/>
          <w:b/>
        </w:rPr>
        <w:t>126040480110</w:t>
      </w:r>
    </w:p>
    <w:p w14:paraId="2445432F" w14:textId="6914F9BC" w:rsidR="00287D96" w:rsidRPr="00802699" w:rsidRDefault="00287D96">
      <w:pPr>
        <w:rPr>
          <w:rFonts w:ascii="Microsoft YaHei UI Light" w:eastAsia="Microsoft YaHei UI Light" w:hAnsi="Microsoft YaHei UI Light"/>
          <w:b/>
          <w:sz w:val="18"/>
          <w:szCs w:val="18"/>
        </w:rPr>
      </w:pP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licht</w:t>
      </w:r>
      <w:r w:rsidRPr="00802699">
        <w:rPr>
          <w:rFonts w:ascii="Microsoft YaHei UI Light" w:eastAsia="Microsoft YaHei UI Light" w:hAnsi="Microsoft YaHei UI Light"/>
          <w:sz w:val="18"/>
          <w:szCs w:val="18"/>
        </w:rPr>
        <w:t xml:space="preserve">line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LED</w:t>
      </w:r>
      <w:r w:rsidR="001E5331">
        <w:rPr>
          <w:rFonts w:ascii="Microsoft YaHei UI Light" w:eastAsia="Microsoft YaHei UI Light" w:hAnsi="Microsoft YaHei UI Light"/>
          <w:b/>
          <w:sz w:val="18"/>
          <w:szCs w:val="18"/>
        </w:rPr>
        <w:t>-</w:t>
      </w:r>
      <w:r w:rsidR="00580C06">
        <w:rPr>
          <w:rFonts w:ascii="Microsoft YaHei UI Light" w:eastAsia="Microsoft YaHei UI Light" w:hAnsi="Microsoft YaHei UI Light"/>
          <w:b/>
          <w:sz w:val="18"/>
          <w:szCs w:val="18"/>
        </w:rPr>
        <w:t>Büroleuchte</w:t>
      </w:r>
      <w:r w:rsidR="007B6644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|</w:t>
      </w:r>
      <w:r w:rsidR="002A7C91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A94C72">
        <w:rPr>
          <w:rFonts w:ascii="Microsoft YaHei UI Light" w:eastAsia="Microsoft YaHei UI Light" w:hAnsi="Microsoft YaHei UI Light"/>
          <w:b/>
          <w:sz w:val="18"/>
          <w:szCs w:val="18"/>
        </w:rPr>
        <w:t>1.</w:t>
      </w:r>
      <w:r w:rsidR="00F9059E">
        <w:rPr>
          <w:rFonts w:ascii="Microsoft YaHei UI Light" w:eastAsia="Microsoft YaHei UI Light" w:hAnsi="Microsoft YaHei UI Light"/>
          <w:b/>
          <w:sz w:val="18"/>
          <w:szCs w:val="18"/>
        </w:rPr>
        <w:t>65</w:t>
      </w:r>
      <w:r w:rsidR="000C1170">
        <w:rPr>
          <w:rFonts w:ascii="Microsoft YaHei UI Light" w:eastAsia="Microsoft YaHei UI Light" w:hAnsi="Microsoft YaHei UI Light"/>
          <w:b/>
          <w:sz w:val="18"/>
          <w:szCs w:val="18"/>
        </w:rPr>
        <w:t xml:space="preserve">0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lm </w:t>
      </w:r>
      <w:r w:rsidR="00FF5668">
        <w:rPr>
          <w:rFonts w:ascii="Microsoft YaHei UI Light" w:eastAsia="Microsoft YaHei UI Light" w:hAnsi="Microsoft YaHei UI Light"/>
          <w:b/>
          <w:sz w:val="18"/>
          <w:szCs w:val="18"/>
        </w:rPr>
        <w:t xml:space="preserve">↑ </w:t>
      </w:r>
      <w:r w:rsidR="00966008">
        <w:rPr>
          <w:rFonts w:ascii="Microsoft YaHei UI Light" w:eastAsia="Microsoft YaHei UI Light" w:hAnsi="Microsoft YaHei UI Light"/>
          <w:b/>
          <w:sz w:val="18"/>
          <w:szCs w:val="18"/>
        </w:rPr>
        <w:t>+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F9059E">
        <w:rPr>
          <w:rFonts w:ascii="Microsoft YaHei UI Light" w:eastAsia="Microsoft YaHei UI Light" w:hAnsi="Microsoft YaHei UI Light"/>
          <w:b/>
          <w:sz w:val="18"/>
          <w:szCs w:val="18"/>
        </w:rPr>
        <w:t>3.85</w:t>
      </w:r>
      <w:r w:rsidR="000C1170">
        <w:rPr>
          <w:rFonts w:ascii="Microsoft YaHei UI Light" w:eastAsia="Microsoft YaHei UI Light" w:hAnsi="Microsoft YaHei UI Light"/>
          <w:b/>
          <w:sz w:val="18"/>
          <w:szCs w:val="18"/>
        </w:rPr>
        <w:t xml:space="preserve">0 </w:t>
      </w:r>
      <w:r w:rsidR="00C8119F">
        <w:rPr>
          <w:rFonts w:ascii="Microsoft YaHei UI Light" w:eastAsia="Microsoft YaHei UI Light" w:hAnsi="Microsoft YaHei UI Light"/>
          <w:b/>
          <w:sz w:val="18"/>
          <w:szCs w:val="18"/>
        </w:rPr>
        <w:t xml:space="preserve">lm </w:t>
      </w:r>
      <w:r w:rsidR="00FF5668">
        <w:rPr>
          <w:rFonts w:ascii="Microsoft YaHei UI Light" w:eastAsia="Microsoft YaHei UI Light" w:hAnsi="Microsoft YaHei UI Light"/>
          <w:b/>
          <w:sz w:val="18"/>
          <w:szCs w:val="18"/>
        </w:rPr>
        <w:t xml:space="preserve">↓ </w:t>
      </w:r>
      <w:r w:rsidR="000C1170">
        <w:rPr>
          <w:rFonts w:ascii="Microsoft YaHei UI Light" w:eastAsia="Microsoft YaHei UI Light" w:hAnsi="Microsoft YaHei UI Light"/>
          <w:b/>
          <w:sz w:val="18"/>
          <w:szCs w:val="18"/>
        </w:rPr>
        <w:t xml:space="preserve">| </w:t>
      </w:r>
      <w:r w:rsidR="00F9059E">
        <w:rPr>
          <w:rFonts w:ascii="Microsoft YaHei UI Light" w:eastAsia="Microsoft YaHei UI Light" w:hAnsi="Microsoft YaHei UI Light"/>
          <w:b/>
          <w:sz w:val="18"/>
          <w:szCs w:val="18"/>
        </w:rPr>
        <w:t xml:space="preserve">47 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>W |</w:t>
      </w:r>
      <w:r w:rsidR="00FD14C4">
        <w:rPr>
          <w:rFonts w:ascii="Microsoft YaHei UI Light" w:eastAsia="Microsoft YaHei UI Light" w:hAnsi="Microsoft YaHei UI Light"/>
          <w:b/>
          <w:sz w:val="18"/>
          <w:szCs w:val="18"/>
        </w:rPr>
        <w:t xml:space="preserve"> Ø </w:t>
      </w:r>
      <w:r w:rsidR="00F9059E">
        <w:rPr>
          <w:rFonts w:ascii="Microsoft YaHei UI Light" w:eastAsia="Microsoft YaHei UI Light" w:hAnsi="Microsoft YaHei UI Light"/>
          <w:b/>
          <w:sz w:val="18"/>
          <w:szCs w:val="18"/>
        </w:rPr>
        <w:t>60</w:t>
      </w:r>
      <w:r w:rsidR="00FD14C4">
        <w:rPr>
          <w:rFonts w:ascii="Microsoft YaHei UI Light" w:eastAsia="Microsoft YaHei UI Light" w:hAnsi="Microsoft YaHei UI Light"/>
          <w:b/>
          <w:sz w:val="18"/>
          <w:szCs w:val="18"/>
        </w:rPr>
        <w:t>0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mm</w:t>
      </w:r>
      <w:r w:rsidR="00825550">
        <w:rPr>
          <w:rFonts w:ascii="Microsoft YaHei UI Light" w:eastAsia="Microsoft YaHei UI Light" w:hAnsi="Microsoft YaHei UI Light"/>
          <w:b/>
          <w:sz w:val="18"/>
          <w:szCs w:val="18"/>
        </w:rPr>
        <w:t xml:space="preserve"> | DALI</w:t>
      </w:r>
    </w:p>
    <w:p w14:paraId="701F4A8B" w14:textId="74230E9F" w:rsidR="00951DA8" w:rsidRPr="0067789C" w:rsidRDefault="00951DA8" w:rsidP="0067789C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67789C">
        <w:rPr>
          <w:rFonts w:ascii="Microsoft YaHei UI Light" w:eastAsia="Microsoft YaHei UI Light" w:hAnsi="Microsoft YaHei UI Light" w:cs="Arial"/>
          <w:sz w:val="18"/>
          <w:szCs w:val="18"/>
        </w:rPr>
        <w:t xml:space="preserve">Design-Arbeitsplatzleuchte zur </w:t>
      </w:r>
      <w:r w:rsidR="00FD14C4" w:rsidRPr="0067789C">
        <w:rPr>
          <w:rFonts w:ascii="Microsoft YaHei UI Light" w:eastAsia="Microsoft YaHei UI Light" w:hAnsi="Microsoft YaHei UI Light" w:cs="Arial"/>
          <w:sz w:val="18"/>
          <w:szCs w:val="18"/>
        </w:rPr>
        <w:t>Montage direkt an der Decke, mit Seilabhängung oder Befestigungsstange.</w:t>
      </w:r>
    </w:p>
    <w:p w14:paraId="7B7B9FC4" w14:textId="799CC08F" w:rsidR="00951DA8" w:rsidRPr="0067789C" w:rsidRDefault="00951DA8" w:rsidP="0067789C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67789C">
        <w:rPr>
          <w:rFonts w:ascii="Microsoft YaHei UI Light" w:eastAsia="Microsoft YaHei UI Light" w:hAnsi="Microsoft YaHei UI Light" w:cs="Arial"/>
          <w:sz w:val="18"/>
          <w:szCs w:val="18"/>
        </w:rPr>
        <w:t>Elegantes,</w:t>
      </w:r>
      <w:r w:rsidR="00FD14C4" w:rsidRPr="0067789C">
        <w:rPr>
          <w:rFonts w:ascii="Microsoft YaHei UI Light" w:eastAsia="Microsoft YaHei UI Light" w:hAnsi="Microsoft YaHei UI Light" w:cs="Arial"/>
          <w:sz w:val="18"/>
          <w:szCs w:val="18"/>
        </w:rPr>
        <w:t xml:space="preserve"> rundes,</w:t>
      </w:r>
      <w:r w:rsidRPr="0067789C">
        <w:rPr>
          <w:rFonts w:ascii="Microsoft YaHei UI Light" w:eastAsia="Microsoft YaHei UI Light" w:hAnsi="Microsoft YaHei UI Light" w:cs="Arial"/>
          <w:sz w:val="18"/>
          <w:szCs w:val="18"/>
        </w:rPr>
        <w:t xml:space="preserve"> flaches Design.</w:t>
      </w:r>
    </w:p>
    <w:p w14:paraId="50AD2A59" w14:textId="77777777" w:rsidR="00951DA8" w:rsidRPr="0067789C" w:rsidRDefault="00951DA8" w:rsidP="0067789C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67789C">
        <w:rPr>
          <w:rFonts w:ascii="Microsoft YaHei UI Light" w:eastAsia="Microsoft YaHei UI Light" w:hAnsi="Microsoft YaHei UI Light" w:cs="Arial"/>
          <w:sz w:val="18"/>
          <w:szCs w:val="18"/>
        </w:rPr>
        <w:t>Besonders gleichmäßige Lichtverteilung durch die prismatische Abdeckung.</w:t>
      </w:r>
    </w:p>
    <w:p w14:paraId="1E3E73D2" w14:textId="77777777" w:rsidR="00951DA8" w:rsidRPr="0067789C" w:rsidRDefault="00951DA8" w:rsidP="0067789C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67789C">
        <w:rPr>
          <w:rFonts w:ascii="Microsoft YaHei UI Light" w:eastAsia="Microsoft YaHei UI Light" w:hAnsi="Microsoft YaHei UI Light" w:cs="Arial"/>
          <w:sz w:val="18"/>
          <w:szCs w:val="18"/>
        </w:rPr>
        <w:t>Hoher Beleuchtungskomfort durch direkte und indirekte Ausleuchtung.</w:t>
      </w:r>
    </w:p>
    <w:p w14:paraId="3407C704" w14:textId="5DF3C8CE" w:rsidR="00951DA8" w:rsidRPr="0067789C" w:rsidRDefault="00951DA8" w:rsidP="0067789C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67789C">
        <w:rPr>
          <w:rFonts w:ascii="Microsoft YaHei UI Light" w:eastAsia="Microsoft YaHei UI Light" w:hAnsi="Microsoft YaHei UI Light" w:cs="Arial"/>
          <w:sz w:val="18"/>
          <w:szCs w:val="18"/>
        </w:rPr>
        <w:t>Hochwertiger Rahmen aus pulverbeschichtetem Aluminium in elegantem silbergra</w:t>
      </w:r>
      <w:r w:rsidR="00961F68" w:rsidRPr="0067789C">
        <w:rPr>
          <w:rFonts w:ascii="Microsoft YaHei UI Light" w:eastAsia="Microsoft YaHei UI Light" w:hAnsi="Microsoft YaHei UI Light" w:cs="Arial"/>
          <w:sz w:val="18"/>
          <w:szCs w:val="18"/>
        </w:rPr>
        <w:t>u</w:t>
      </w:r>
      <w:r w:rsidRPr="0067789C">
        <w:rPr>
          <w:rFonts w:ascii="Microsoft YaHei UI Light" w:eastAsia="Microsoft YaHei UI Light" w:hAnsi="Microsoft YaHei UI Light" w:cs="Arial"/>
          <w:sz w:val="18"/>
          <w:szCs w:val="18"/>
        </w:rPr>
        <w:t xml:space="preserve">. </w:t>
      </w:r>
    </w:p>
    <w:p w14:paraId="296ABAEC" w14:textId="77777777" w:rsidR="00951DA8" w:rsidRPr="0067789C" w:rsidRDefault="00951DA8" w:rsidP="0067789C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67789C">
        <w:rPr>
          <w:rFonts w:ascii="Microsoft YaHei UI Light" w:eastAsia="Microsoft YaHei UI Light" w:hAnsi="Microsoft YaHei UI Light" w:cs="Arial"/>
          <w:sz w:val="18"/>
          <w:szCs w:val="18"/>
        </w:rPr>
        <w:t>Lichtsteuerung via DALI und Einbindung in DALI-kompatible Smart-Lighting-Systeme möglich.</w:t>
      </w:r>
    </w:p>
    <w:p w14:paraId="7E91BABC" w14:textId="72C04EE4" w:rsidR="00951DA8" w:rsidRPr="0067789C" w:rsidRDefault="00951DA8" w:rsidP="0067789C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67789C">
        <w:rPr>
          <w:rFonts w:ascii="Microsoft YaHei UI Light" w:eastAsia="Microsoft YaHei UI Light" w:hAnsi="Microsoft YaHei UI Light" w:cs="Arial"/>
          <w:sz w:val="18"/>
          <w:szCs w:val="18"/>
        </w:rPr>
        <w:t>Für Bildschirmarbeitsplatz geeignet dank reduzierter Blendung (UGR &lt; 1</w:t>
      </w:r>
      <w:r w:rsidR="00FD14C4" w:rsidRPr="0067789C">
        <w:rPr>
          <w:rFonts w:ascii="Microsoft YaHei UI Light" w:eastAsia="Microsoft YaHei UI Light" w:hAnsi="Microsoft YaHei UI Light" w:cs="Arial"/>
          <w:sz w:val="18"/>
          <w:szCs w:val="18"/>
        </w:rPr>
        <w:t>8</w:t>
      </w:r>
      <w:r w:rsidRPr="0067789C">
        <w:rPr>
          <w:rFonts w:ascii="Microsoft YaHei UI Light" w:eastAsia="Microsoft YaHei UI Light" w:hAnsi="Microsoft YaHei UI Light" w:cs="Arial"/>
          <w:sz w:val="18"/>
          <w:szCs w:val="18"/>
        </w:rPr>
        <w:t>).</w:t>
      </w:r>
    </w:p>
    <w:p w14:paraId="37B5B7AE" w14:textId="77777777" w:rsidR="00951DA8" w:rsidRPr="0067789C" w:rsidRDefault="00951DA8" w:rsidP="0067789C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67789C">
        <w:rPr>
          <w:rFonts w:ascii="Microsoft YaHei UI Light" w:eastAsia="Microsoft YaHei UI Light" w:hAnsi="Microsoft YaHei UI Light" w:cs="Arial"/>
          <w:sz w:val="18"/>
          <w:szCs w:val="18"/>
        </w:rPr>
        <w:t>Flickerfrei.</w:t>
      </w:r>
    </w:p>
    <w:p w14:paraId="515471F1" w14:textId="3CA56263" w:rsidR="00951DA8" w:rsidRPr="0067789C" w:rsidRDefault="00951DA8" w:rsidP="0067789C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67789C">
        <w:rPr>
          <w:rFonts w:ascii="Microsoft YaHei UI Light" w:eastAsia="Microsoft YaHei UI Light" w:hAnsi="Microsoft YaHei UI Light" w:cs="Arial"/>
          <w:sz w:val="18"/>
          <w:szCs w:val="18"/>
        </w:rPr>
        <w:t>Lange Lebensdauer, hohe Lichtausbeute, gute Farbwiedergabe, breitstrahlend.</w:t>
      </w:r>
    </w:p>
    <w:p w14:paraId="2FA3FB53" w14:textId="77777777" w:rsidR="00951DA8" w:rsidRPr="0067789C" w:rsidRDefault="00951DA8" w:rsidP="0067789C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67789C">
        <w:rPr>
          <w:rFonts w:ascii="Microsoft YaHei UI Light" w:eastAsia="Microsoft YaHei UI Light" w:hAnsi="Microsoft YaHei UI Light" w:cs="Arial"/>
          <w:sz w:val="18"/>
          <w:szCs w:val="18"/>
        </w:rPr>
        <w:t>Geringer Wartungsaufwand.</w:t>
      </w:r>
    </w:p>
    <w:p w14:paraId="40ED71A6" w14:textId="28D9C70A" w:rsidR="00951DA8" w:rsidRPr="0067789C" w:rsidRDefault="00951DA8" w:rsidP="0067789C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67789C">
        <w:rPr>
          <w:rFonts w:ascii="Microsoft YaHei UI Light" w:eastAsia="Microsoft YaHei UI Light" w:hAnsi="Microsoft YaHei UI Light" w:cs="Arial"/>
          <w:sz w:val="18"/>
          <w:szCs w:val="18"/>
        </w:rPr>
        <w:t>Energieeinsparung bis zu 50 % gegenüber einer herkömmlichen Deckenleuchte.</w:t>
      </w:r>
    </w:p>
    <w:p w14:paraId="3EBC98A4" w14:textId="17CF4A59" w:rsidR="007F74FA" w:rsidRPr="00951DA8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0663FA1F" w14:textId="77777777" w:rsidR="00A93BCC" w:rsidRPr="00802699" w:rsidRDefault="00A93BC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29F66979" w14:textId="1FF974A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Technische Daten</w:t>
      </w:r>
    </w:p>
    <w:p w14:paraId="3FFBD81F" w14:textId="7234CCB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E9EEECF" w14:textId="1E741A36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Lichttechnik</w:t>
      </w:r>
    </w:p>
    <w:p w14:paraId="41983BB5" w14:textId="5A25DA74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Abstrahlwinkel</w:t>
      </w:r>
      <w:r w:rsidR="0067789C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F152FD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A466BB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°</w:t>
      </w:r>
      <w:r w:rsidR="00C8119F">
        <w:rPr>
          <w:rFonts w:ascii="Microsoft YaHei UI Light" w:eastAsia="Microsoft YaHei UI Light" w:hAnsi="Microsoft YaHei UI Light" w:cs="Arial"/>
          <w:sz w:val="18"/>
          <w:szCs w:val="18"/>
        </w:rPr>
        <w:t xml:space="preserve"> ↑ </w:t>
      </w:r>
      <w:r w:rsidR="00966008">
        <w:rPr>
          <w:rFonts w:ascii="Microsoft YaHei UI Light" w:eastAsia="Microsoft YaHei UI Light" w:hAnsi="Microsoft YaHei UI Light" w:cs="Arial"/>
          <w:sz w:val="18"/>
          <w:szCs w:val="18"/>
        </w:rPr>
        <w:t>+</w:t>
      </w:r>
      <w:r w:rsidR="00C8119F">
        <w:rPr>
          <w:rFonts w:ascii="Microsoft YaHei UI Light" w:eastAsia="Microsoft YaHei UI Light" w:hAnsi="Microsoft YaHei UI Light" w:cs="Arial"/>
          <w:sz w:val="18"/>
          <w:szCs w:val="18"/>
        </w:rPr>
        <w:t xml:space="preserve"> 90° ↓</w:t>
      </w:r>
    </w:p>
    <w:p w14:paraId="38B36E71" w14:textId="116F65F4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Farbtemperatur</w:t>
      </w:r>
      <w:r w:rsidR="0067789C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C8119F">
        <w:rPr>
          <w:rFonts w:ascii="Microsoft YaHei UI Light" w:eastAsia="Microsoft YaHei UI Light" w:hAnsi="Microsoft YaHei UI Light" w:cs="Arial"/>
          <w:sz w:val="18"/>
          <w:szCs w:val="18"/>
        </w:rPr>
        <w:t>4</w:t>
      </w:r>
      <w:r w:rsidR="00434F8F"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="00E2334A">
        <w:rPr>
          <w:rFonts w:ascii="Microsoft YaHei UI Light" w:eastAsia="Microsoft YaHei UI Light" w:hAnsi="Microsoft YaHei UI Light" w:cs="Arial"/>
          <w:sz w:val="18"/>
          <w:szCs w:val="18"/>
        </w:rPr>
        <w:t>000 K</w:t>
      </w:r>
    </w:p>
    <w:p w14:paraId="42BC57AA" w14:textId="7455C418" w:rsidR="00802699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Farbtoleranz (</w:t>
      </w:r>
      <w:proofErr w:type="spellStart"/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MacAdam</w:t>
      </w:r>
      <w:proofErr w:type="spellEnd"/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)</w:t>
      </w:r>
      <w:r w:rsidR="0067789C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&lt; </w:t>
      </w:r>
      <w:r w:rsidR="004178B6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SDCM</w:t>
      </w:r>
    </w:p>
    <w:p w14:paraId="3006B9B8" w14:textId="7F79C96A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Farbwiedergabe CR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I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(Ra)</w:t>
      </w:r>
      <w:r w:rsidR="0067789C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A466BB">
        <w:rPr>
          <w:rFonts w:ascii="Microsoft YaHei UI Light" w:eastAsia="Microsoft YaHei UI Light" w:hAnsi="Microsoft YaHei UI Light" w:cs="Arial"/>
          <w:sz w:val="18"/>
          <w:szCs w:val="18"/>
        </w:rPr>
        <w:t>&gt; 8</w:t>
      </w:r>
      <w:r w:rsidR="00C8119F">
        <w:rPr>
          <w:rFonts w:ascii="Microsoft YaHei UI Light" w:eastAsia="Microsoft YaHei UI Light" w:hAnsi="Microsoft YaHei UI Light" w:cs="Arial"/>
          <w:sz w:val="18"/>
          <w:szCs w:val="18"/>
        </w:rPr>
        <w:t>0</w:t>
      </w:r>
    </w:p>
    <w:p w14:paraId="6C19CC91" w14:textId="693695A5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Bemessungsspitzenlich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t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stärke</w:t>
      </w:r>
      <w:r w:rsidR="0067789C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F9059E">
        <w:rPr>
          <w:rFonts w:ascii="Microsoft YaHei UI Light" w:eastAsia="Microsoft YaHei UI Light" w:hAnsi="Microsoft YaHei UI Light" w:cs="Arial"/>
          <w:sz w:val="18"/>
          <w:szCs w:val="18"/>
        </w:rPr>
        <w:t>2.085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cd</w:t>
      </w:r>
    </w:p>
    <w:p w14:paraId="0F5E480C" w14:textId="1BD38F4A" w:rsid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LED-Anzahl</w:t>
      </w:r>
      <w:r w:rsidR="0067789C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F9059E">
        <w:rPr>
          <w:rFonts w:ascii="Microsoft YaHei UI Light" w:eastAsia="Microsoft YaHei UI Light" w:hAnsi="Microsoft YaHei UI Light" w:cs="Arial"/>
          <w:sz w:val="18"/>
          <w:szCs w:val="18"/>
        </w:rPr>
        <w:t>240</w:t>
      </w:r>
    </w:p>
    <w:p w14:paraId="54087904" w14:textId="77777777" w:rsidR="00C8119F" w:rsidRPr="00802699" w:rsidRDefault="00C8119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7D734C24" w14:textId="268C97CD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t>Leistung</w:t>
      </w:r>
    </w:p>
    <w:p w14:paraId="1B62A2F9" w14:textId="2117A87F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Lichtausbeute</w:t>
      </w:r>
      <w:r w:rsidR="0067789C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FD14C4">
        <w:rPr>
          <w:rFonts w:ascii="Microsoft YaHei UI Light" w:eastAsia="Microsoft YaHei UI Light" w:hAnsi="Microsoft YaHei UI Light" w:cs="Arial"/>
          <w:sz w:val="18"/>
          <w:szCs w:val="18"/>
        </w:rPr>
        <w:t>117</w:t>
      </w:r>
      <w:r w:rsidR="0021473A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lm</w:t>
      </w:r>
      <w:r w:rsidR="0067789C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/</w:t>
      </w:r>
      <w:r w:rsidR="0067789C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W</w:t>
      </w:r>
    </w:p>
    <w:p w14:paraId="0F172F6A" w14:textId="6D707137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Systemleistung</w:t>
      </w:r>
      <w:r w:rsidR="0067789C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F9059E">
        <w:rPr>
          <w:rFonts w:ascii="Microsoft YaHei UI Light" w:eastAsia="Microsoft YaHei UI Light" w:hAnsi="Microsoft YaHei UI Light" w:cs="Arial"/>
          <w:sz w:val="18"/>
          <w:szCs w:val="18"/>
        </w:rPr>
        <w:t>47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W</w:t>
      </w:r>
    </w:p>
    <w:p w14:paraId="3C3FF3FB" w14:textId="18EAD56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proofErr w:type="spellStart"/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Leuchtenlichtstrom</w:t>
      </w:r>
      <w:proofErr w:type="spellEnd"/>
      <w:r w:rsidR="0067789C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A94C72">
        <w:rPr>
          <w:rFonts w:ascii="Microsoft YaHei UI Light" w:eastAsia="Microsoft YaHei UI Light" w:hAnsi="Microsoft YaHei UI Light" w:cs="Arial"/>
          <w:sz w:val="18"/>
          <w:szCs w:val="18"/>
        </w:rPr>
        <w:t>1.</w:t>
      </w:r>
      <w:r w:rsidR="00F9059E">
        <w:rPr>
          <w:rFonts w:ascii="Microsoft YaHei UI Light" w:eastAsia="Microsoft YaHei UI Light" w:hAnsi="Microsoft YaHei UI Light" w:cs="Arial"/>
          <w:sz w:val="18"/>
          <w:szCs w:val="18"/>
        </w:rPr>
        <w:t>65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0 lm</w:t>
      </w:r>
      <w:r w:rsidR="00FF5668">
        <w:rPr>
          <w:rFonts w:ascii="Microsoft YaHei UI Light" w:eastAsia="Microsoft YaHei UI Light" w:hAnsi="Microsoft YaHei UI Light" w:cs="Arial"/>
          <w:sz w:val="18"/>
          <w:szCs w:val="18"/>
        </w:rPr>
        <w:t xml:space="preserve"> ↑</w:t>
      </w:r>
      <w:r w:rsidR="00966008">
        <w:rPr>
          <w:rFonts w:ascii="Microsoft YaHei UI Light" w:eastAsia="Microsoft YaHei UI Light" w:hAnsi="Microsoft YaHei UI Light" w:cs="Arial"/>
          <w:sz w:val="18"/>
          <w:szCs w:val="18"/>
        </w:rPr>
        <w:t xml:space="preserve"> +</w:t>
      </w:r>
      <w:r w:rsidR="00C8119F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F9059E">
        <w:rPr>
          <w:rFonts w:ascii="Microsoft YaHei UI Light" w:eastAsia="Microsoft YaHei UI Light" w:hAnsi="Microsoft YaHei UI Light" w:cs="Arial"/>
          <w:sz w:val="18"/>
          <w:szCs w:val="18"/>
        </w:rPr>
        <w:t>3.85</w:t>
      </w:r>
      <w:r w:rsidR="00C8119F">
        <w:rPr>
          <w:rFonts w:ascii="Microsoft YaHei UI Light" w:eastAsia="Microsoft YaHei UI Light" w:hAnsi="Microsoft YaHei UI Light" w:cs="Arial"/>
          <w:sz w:val="18"/>
          <w:szCs w:val="18"/>
        </w:rPr>
        <w:t>0 lm</w:t>
      </w:r>
      <w:r w:rsidR="00FF5668">
        <w:rPr>
          <w:rFonts w:ascii="Microsoft YaHei UI Light" w:eastAsia="Microsoft YaHei UI Light" w:hAnsi="Microsoft YaHei UI Light" w:cs="Arial"/>
          <w:sz w:val="18"/>
          <w:szCs w:val="18"/>
        </w:rPr>
        <w:t xml:space="preserve"> ↓</w:t>
      </w:r>
    </w:p>
    <w:p w14:paraId="5BF42E85" w14:textId="7840D291" w:rsidR="0067789C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Dimmbar</w:t>
      </w:r>
      <w:r w:rsidR="0067789C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B00E3F">
        <w:rPr>
          <w:rFonts w:ascii="Microsoft YaHei UI Light" w:eastAsia="Microsoft YaHei UI Light" w:hAnsi="Microsoft YaHei UI Light" w:cs="Arial"/>
          <w:sz w:val="18"/>
          <w:szCs w:val="18"/>
        </w:rPr>
        <w:t>D</w:t>
      </w:r>
      <w:r w:rsidR="00A466BB">
        <w:rPr>
          <w:rFonts w:ascii="Microsoft YaHei UI Light" w:eastAsia="Microsoft YaHei UI Light" w:hAnsi="Microsoft YaHei UI Light" w:cs="Arial"/>
          <w:sz w:val="18"/>
          <w:szCs w:val="18"/>
        </w:rPr>
        <w:t>ALI</w:t>
      </w:r>
    </w:p>
    <w:p w14:paraId="69DB09AC" w14:textId="77777777" w:rsidR="002F05D3" w:rsidRPr="002F05D3" w:rsidRDefault="002F05D3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12E5C548" w14:textId="2E4F692E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t>Eigenschaften</w:t>
      </w:r>
    </w:p>
    <w:p w14:paraId="59BFCED0" w14:textId="45EA447B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Durchgangsverdrahtung</w:t>
      </w:r>
      <w:r w:rsidR="0067789C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C8119F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x</w:t>
      </w:r>
      <w:r w:rsidR="00C8119F">
        <w:rPr>
          <w:rFonts w:ascii="Microsoft YaHei UI Light" w:eastAsia="Microsoft YaHei UI Light" w:hAnsi="Microsoft YaHei UI Light" w:cs="Arial"/>
          <w:sz w:val="18"/>
          <w:szCs w:val="18"/>
        </w:rPr>
        <w:t xml:space="preserve"> 0,75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mm²</w:t>
      </w:r>
    </w:p>
    <w:p w14:paraId="73FF17BC" w14:textId="7E259762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Anschluss</w:t>
      </w:r>
      <w:r w:rsidR="0067789C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>K</w:t>
      </w:r>
      <w:r w:rsidR="00A466BB">
        <w:rPr>
          <w:rFonts w:ascii="Microsoft YaHei UI Light" w:eastAsia="Microsoft YaHei UI Light" w:hAnsi="Microsoft YaHei UI Light" w:cs="Arial"/>
          <w:sz w:val="18"/>
          <w:szCs w:val="18"/>
        </w:rPr>
        <w:t>lemme</w:t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 xml:space="preserve"> | </w:t>
      </w:r>
      <w:r w:rsidR="0067789C">
        <w:rPr>
          <w:rFonts w:ascii="Microsoft YaHei UI Light" w:eastAsia="Microsoft YaHei UI Light" w:hAnsi="Microsoft YaHei UI Light" w:cs="Arial"/>
          <w:sz w:val="18"/>
          <w:szCs w:val="18"/>
        </w:rPr>
        <w:t>max. 5 x 2,5 mm²</w:t>
      </w:r>
    </w:p>
    <w:p w14:paraId="2C7EE965" w14:textId="44395E5C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Leistungsfaktor</w:t>
      </w:r>
      <w:r w:rsidR="0067789C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&gt; 0,9</w:t>
      </w:r>
      <w:r w:rsidR="00C8119F">
        <w:rPr>
          <w:rFonts w:ascii="Microsoft YaHei UI Light" w:eastAsia="Microsoft YaHei UI Light" w:hAnsi="Microsoft YaHei UI Light" w:cs="Arial"/>
          <w:sz w:val="18"/>
          <w:szCs w:val="18"/>
        </w:rPr>
        <w:t>0</w:t>
      </w:r>
    </w:p>
    <w:p w14:paraId="1F1047B9" w14:textId="7CAD257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Schaltzyklen</w:t>
      </w:r>
      <w:r w:rsidR="0067789C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&gt; 500.000</w:t>
      </w:r>
    </w:p>
    <w:p w14:paraId="639F708E" w14:textId="2F115C35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Nennspannung</w:t>
      </w:r>
      <w:r w:rsidR="0067789C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A3690E">
        <w:rPr>
          <w:rFonts w:ascii="Microsoft YaHei UI Light" w:eastAsia="Microsoft YaHei UI Light" w:hAnsi="Microsoft YaHei UI Light" w:cs="Arial"/>
          <w:sz w:val="18"/>
          <w:szCs w:val="18"/>
        </w:rPr>
        <w:t>00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– 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240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V AC</w:t>
      </w:r>
      <w:r w:rsidR="00FF5668">
        <w:rPr>
          <w:rFonts w:ascii="Microsoft YaHei UI Light" w:eastAsia="Microsoft YaHei UI Light" w:hAnsi="Microsoft YaHei UI Light" w:cs="Arial"/>
          <w:sz w:val="18"/>
          <w:szCs w:val="18"/>
        </w:rPr>
        <w:t>,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50/60 Hz</w:t>
      </w:r>
    </w:p>
    <w:p w14:paraId="76BBE02C" w14:textId="2093ED19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65FBAE53" w14:textId="775237EA" w:rsidR="00802699" w:rsidRPr="00802699" w:rsidRDefault="0067789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Gegebenheit</w:t>
      </w:r>
    </w:p>
    <w:p w14:paraId="7949152C" w14:textId="713CD7C4" w:rsidR="00B744DA" w:rsidRPr="00AC163B" w:rsidRDefault="0067789C" w:rsidP="007F74FA">
      <w:pPr>
        <w:autoSpaceDE w:val="0"/>
        <w:autoSpaceDN w:val="0"/>
        <w:adjustRightInd w:val="0"/>
        <w:spacing w:after="0" w:line="240" w:lineRule="auto"/>
        <w:rPr>
          <w:rFonts w:ascii="Segoe UI Symbol" w:eastAsia="Microsoft YaHei UI Light" w:hAnsi="Segoe UI Symbol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Abmessung: </w:t>
      </w:r>
      <w:r w:rsidR="00FD14C4">
        <w:rPr>
          <w:rFonts w:ascii="Microsoft YaHei UI Light" w:eastAsia="Microsoft YaHei UI Light" w:hAnsi="Microsoft YaHei UI Light" w:cs="Arial"/>
          <w:sz w:val="18"/>
          <w:szCs w:val="18"/>
        </w:rPr>
        <w:t xml:space="preserve">Ø </w:t>
      </w:r>
      <w:r w:rsidR="00F9059E">
        <w:rPr>
          <w:rFonts w:ascii="Microsoft YaHei UI Light" w:eastAsia="Microsoft YaHei UI Light" w:hAnsi="Microsoft YaHei UI Light" w:cs="Arial"/>
          <w:sz w:val="18"/>
          <w:szCs w:val="18"/>
        </w:rPr>
        <w:t>60</w:t>
      </w:r>
      <w:r w:rsidR="00FD14C4">
        <w:rPr>
          <w:rFonts w:ascii="Microsoft YaHei UI Light" w:eastAsia="Microsoft YaHei UI Light" w:hAnsi="Microsoft YaHei UI Light" w:cs="Arial"/>
          <w:sz w:val="18"/>
          <w:szCs w:val="18"/>
        </w:rPr>
        <w:t>0 x 45 (82)</w:t>
      </w:r>
      <w:r w:rsidR="00951DA8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E414DE">
        <w:rPr>
          <w:rFonts w:ascii="Microsoft YaHei UI Light" w:eastAsia="Microsoft YaHei UI Light" w:hAnsi="Microsoft YaHei UI Light" w:cs="Arial"/>
          <w:sz w:val="18"/>
          <w:szCs w:val="18"/>
        </w:rPr>
        <w:t>mm</w:t>
      </w:r>
    </w:p>
    <w:p w14:paraId="3F872310" w14:textId="130EF536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Gewicht</w:t>
      </w:r>
      <w:r w:rsidR="0067789C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F9059E">
        <w:rPr>
          <w:rFonts w:ascii="Microsoft YaHei UI Light" w:eastAsia="Microsoft YaHei UI Light" w:hAnsi="Microsoft YaHei UI Light" w:cs="Arial"/>
          <w:sz w:val="18"/>
          <w:szCs w:val="18"/>
        </w:rPr>
        <w:t>6,0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kg</w:t>
      </w:r>
    </w:p>
    <w:p w14:paraId="3FE1D768" w14:textId="77777777" w:rsidR="002F05D3" w:rsidRDefault="002F05D3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27303371" w14:textId="7F322F71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43530780" w14:textId="3D26B359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lastRenderedPageBreak/>
        <w:t>Belastbarkeit</w:t>
      </w:r>
    </w:p>
    <w:p w14:paraId="746951B1" w14:textId="3CC9F414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Schutzklasse</w:t>
      </w:r>
      <w:r w:rsidR="0067789C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I</w:t>
      </w:r>
    </w:p>
    <w:p w14:paraId="24D79E99" w14:textId="06ECF3C7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Schlagfestigkeit</w:t>
      </w:r>
      <w:r w:rsidR="0067789C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IK</w:t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FF5668">
        <w:rPr>
          <w:rFonts w:ascii="Microsoft YaHei UI Light" w:eastAsia="Microsoft YaHei UI Light" w:hAnsi="Microsoft YaHei UI Light" w:cs="Arial"/>
          <w:sz w:val="18"/>
          <w:szCs w:val="18"/>
        </w:rPr>
        <w:t>4</w:t>
      </w:r>
    </w:p>
    <w:p w14:paraId="59409DF9" w14:textId="599555F1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Schutzart</w:t>
      </w:r>
      <w:r w:rsidR="0067789C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IP</w:t>
      </w:r>
      <w:r w:rsidR="00FF5668">
        <w:rPr>
          <w:rFonts w:ascii="Microsoft YaHei UI Light" w:eastAsia="Microsoft YaHei UI Light" w:hAnsi="Microsoft YaHei UI Light" w:cs="Arial"/>
          <w:sz w:val="18"/>
          <w:szCs w:val="18"/>
        </w:rPr>
        <w:t>20</w:t>
      </w:r>
    </w:p>
    <w:p w14:paraId="54D37B95" w14:textId="7642B6F7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Garantie</w:t>
      </w:r>
      <w:r w:rsidR="0067789C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5 Jahre</w:t>
      </w:r>
    </w:p>
    <w:p w14:paraId="3449E2C7" w14:textId="733DF6D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Lebensdauer</w:t>
      </w:r>
      <w:r w:rsidR="0067789C">
        <w:rPr>
          <w:rFonts w:ascii="Microsoft YaHei UI Light" w:eastAsia="Microsoft YaHei UI Light" w:hAnsi="Microsoft YaHei UI Light" w:cs="Arial"/>
          <w:sz w:val="18"/>
          <w:szCs w:val="18"/>
        </w:rPr>
        <w:t>: &gt;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A466BB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0.000 h [L80, B10]</w:t>
      </w:r>
    </w:p>
    <w:p w14:paraId="186A472C" w14:textId="208D2ED6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Betriebstemperatur</w:t>
      </w:r>
      <w:r w:rsidR="0067789C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-</w:t>
      </w:r>
      <w:r w:rsidR="00A466BB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DE47E7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bis +</w:t>
      </w:r>
      <w:r w:rsidR="00FF5668">
        <w:rPr>
          <w:rFonts w:ascii="Microsoft YaHei UI Light" w:eastAsia="Microsoft YaHei UI Light" w:hAnsi="Microsoft YaHei UI Light" w:cs="Arial"/>
          <w:sz w:val="18"/>
          <w:szCs w:val="18"/>
        </w:rPr>
        <w:t>45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°C</w:t>
      </w:r>
    </w:p>
    <w:p w14:paraId="64A52143" w14:textId="560394B3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Lagertemperatur</w:t>
      </w:r>
      <w:r w:rsidR="0067789C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-30 bis +</w:t>
      </w:r>
      <w:r w:rsidR="00A466BB">
        <w:rPr>
          <w:rFonts w:ascii="Microsoft YaHei UI Light" w:eastAsia="Microsoft YaHei UI Light" w:hAnsi="Microsoft YaHei UI Light" w:cs="Arial"/>
          <w:sz w:val="18"/>
          <w:szCs w:val="18"/>
        </w:rPr>
        <w:t>6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0 </w:t>
      </w:r>
      <w:r w:rsidR="00141562">
        <w:rPr>
          <w:rFonts w:ascii="Microsoft YaHei UI Light" w:eastAsia="Microsoft YaHei UI Light" w:hAnsi="Microsoft YaHei UI Light" w:cs="Arial"/>
          <w:sz w:val="18"/>
          <w:szCs w:val="18"/>
        </w:rPr>
        <w:t>°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C</w:t>
      </w:r>
    </w:p>
    <w:p w14:paraId="39819B44" w14:textId="2C22179D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Abdeckung</w:t>
      </w:r>
      <w:r w:rsidR="0067789C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FF5668">
        <w:rPr>
          <w:rFonts w:ascii="Microsoft YaHei UI Light" w:eastAsia="Microsoft YaHei UI Light" w:hAnsi="Microsoft YaHei UI Light" w:cs="Arial"/>
          <w:sz w:val="18"/>
          <w:szCs w:val="18"/>
        </w:rPr>
        <w:t>Prismatisch</w:t>
      </w:r>
    </w:p>
    <w:p w14:paraId="32F09CC8" w14:textId="28232587" w:rsidR="0067789C" w:rsidRPr="00802699" w:rsidRDefault="0067789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Material (Abdeckung): PC</w:t>
      </w:r>
    </w:p>
    <w:p w14:paraId="20938FE5" w14:textId="55B811F9" w:rsidR="007F74FA" w:rsidRDefault="0067789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Material (Gehäuse): </w:t>
      </w:r>
      <w:r w:rsidR="00FF5668">
        <w:rPr>
          <w:rFonts w:ascii="Microsoft YaHei UI Light" w:eastAsia="Microsoft YaHei UI Light" w:hAnsi="Microsoft YaHei UI Light" w:cs="Arial"/>
          <w:sz w:val="18"/>
          <w:szCs w:val="18"/>
        </w:rPr>
        <w:t>Aluminiu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m</w:t>
      </w:r>
    </w:p>
    <w:p w14:paraId="3736291A" w14:textId="1059296A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Kennzeichnung</w:t>
      </w:r>
      <w:r w:rsidR="0067789C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CE | D</w:t>
      </w:r>
    </w:p>
    <w:p w14:paraId="10180C49" w14:textId="5CB91769" w:rsidR="00FF1A2E" w:rsidRPr="00FF1A2E" w:rsidRDefault="00FF1A2E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Herstelle</w:t>
      </w:r>
      <w:r w:rsidR="0067789C">
        <w:rPr>
          <w:rFonts w:ascii="Microsoft YaHei UI Light" w:eastAsia="Microsoft YaHei UI Light" w:hAnsi="Microsoft YaHei UI Light" w:cs="Arial"/>
          <w:sz w:val="18"/>
          <w:szCs w:val="18"/>
        </w:rPr>
        <w:t xml:space="preserve">r: </w:t>
      </w: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licht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line GmbH</w:t>
      </w:r>
    </w:p>
    <w:p w14:paraId="18BD7C7E" w14:textId="385DA033" w:rsidR="00284D7C" w:rsidRPr="00C81175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  <w:u w:val="single"/>
        </w:rPr>
      </w:pPr>
    </w:p>
    <w:p w14:paraId="29C4D69F" w14:textId="2A452D40" w:rsidR="00AD668A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Zubehö</w:t>
      </w:r>
      <w:r w:rsidR="00AD668A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r</w:t>
      </w:r>
    </w:p>
    <w:p w14:paraId="729A763E" w14:textId="4D992423" w:rsidR="00F27716" w:rsidRDefault="00FD14C4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Seilabhängungsset</w:t>
      </w:r>
      <w:r w:rsidR="0067789C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471220040055</w:t>
      </w:r>
    </w:p>
    <w:p w14:paraId="2202C970" w14:textId="25EFE93F" w:rsidR="00FD14C4" w:rsidRDefault="00FD14C4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Befestigungsstange</w:t>
      </w:r>
      <w:r w:rsidR="0067789C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471210040056</w:t>
      </w:r>
    </w:p>
    <w:p w14:paraId="0AD6A3BA" w14:textId="082CEFE1" w:rsidR="003F69AB" w:rsidRPr="00AD668A" w:rsidRDefault="003F69A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</w:p>
    <w:sectPr w:rsidR="003F69AB" w:rsidRPr="00AD66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5A7697"/>
    <w:multiLevelType w:val="hybridMultilevel"/>
    <w:tmpl w:val="BB06834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8D14F9"/>
    <w:multiLevelType w:val="hybridMultilevel"/>
    <w:tmpl w:val="729425F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A012A"/>
    <w:multiLevelType w:val="hybridMultilevel"/>
    <w:tmpl w:val="AE00CF2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AD1350"/>
    <w:multiLevelType w:val="hybridMultilevel"/>
    <w:tmpl w:val="19D44AF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B4838"/>
    <w:multiLevelType w:val="hybridMultilevel"/>
    <w:tmpl w:val="8FEA8A2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C2C21"/>
    <w:multiLevelType w:val="hybridMultilevel"/>
    <w:tmpl w:val="3C9213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1E7986"/>
    <w:multiLevelType w:val="hybridMultilevel"/>
    <w:tmpl w:val="CC28A6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D17FC5"/>
    <w:multiLevelType w:val="hybridMultilevel"/>
    <w:tmpl w:val="009E1F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F2473E"/>
    <w:multiLevelType w:val="hybridMultilevel"/>
    <w:tmpl w:val="CF2EC7D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6502794">
    <w:abstractNumId w:val="15"/>
  </w:num>
  <w:num w:numId="2" w16cid:durableId="20210646">
    <w:abstractNumId w:val="10"/>
  </w:num>
  <w:num w:numId="3" w16cid:durableId="1443761655">
    <w:abstractNumId w:val="8"/>
  </w:num>
  <w:num w:numId="4" w16cid:durableId="291250659">
    <w:abstractNumId w:val="3"/>
  </w:num>
  <w:num w:numId="5" w16cid:durableId="1778594296">
    <w:abstractNumId w:val="0"/>
  </w:num>
  <w:num w:numId="6" w16cid:durableId="1823157309">
    <w:abstractNumId w:val="4"/>
  </w:num>
  <w:num w:numId="7" w16cid:durableId="865214459">
    <w:abstractNumId w:val="6"/>
  </w:num>
  <w:num w:numId="8" w16cid:durableId="1032077402">
    <w:abstractNumId w:val="11"/>
  </w:num>
  <w:num w:numId="9" w16cid:durableId="524750482">
    <w:abstractNumId w:val="14"/>
  </w:num>
  <w:num w:numId="10" w16cid:durableId="659188195">
    <w:abstractNumId w:val="13"/>
  </w:num>
  <w:num w:numId="11" w16cid:durableId="1791239335">
    <w:abstractNumId w:val="12"/>
  </w:num>
  <w:num w:numId="12" w16cid:durableId="166336377">
    <w:abstractNumId w:val="1"/>
  </w:num>
  <w:num w:numId="13" w16cid:durableId="12996916">
    <w:abstractNumId w:val="7"/>
  </w:num>
  <w:num w:numId="14" w16cid:durableId="2056926437">
    <w:abstractNumId w:val="2"/>
  </w:num>
  <w:num w:numId="15" w16cid:durableId="1118913281">
    <w:abstractNumId w:val="9"/>
  </w:num>
  <w:num w:numId="16" w16cid:durableId="13103277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277CD"/>
    <w:rsid w:val="000804FB"/>
    <w:rsid w:val="000C1170"/>
    <w:rsid w:val="001012F5"/>
    <w:rsid w:val="00141562"/>
    <w:rsid w:val="00162A18"/>
    <w:rsid w:val="001A322F"/>
    <w:rsid w:val="001E5331"/>
    <w:rsid w:val="001E6C1A"/>
    <w:rsid w:val="0021473A"/>
    <w:rsid w:val="00234AD4"/>
    <w:rsid w:val="00284D7C"/>
    <w:rsid w:val="00287D96"/>
    <w:rsid w:val="002A7C91"/>
    <w:rsid w:val="002F05D3"/>
    <w:rsid w:val="003F69AB"/>
    <w:rsid w:val="00400848"/>
    <w:rsid w:val="00413939"/>
    <w:rsid w:val="004178B6"/>
    <w:rsid w:val="0042294F"/>
    <w:rsid w:val="00434F8F"/>
    <w:rsid w:val="00580C06"/>
    <w:rsid w:val="00581310"/>
    <w:rsid w:val="005A053C"/>
    <w:rsid w:val="005D56E2"/>
    <w:rsid w:val="006514E8"/>
    <w:rsid w:val="00676685"/>
    <w:rsid w:val="0067789C"/>
    <w:rsid w:val="00682A9B"/>
    <w:rsid w:val="00760B4A"/>
    <w:rsid w:val="00794D0F"/>
    <w:rsid w:val="007B6644"/>
    <w:rsid w:val="007D3A4A"/>
    <w:rsid w:val="007F6149"/>
    <w:rsid w:val="007F74FA"/>
    <w:rsid w:val="00802699"/>
    <w:rsid w:val="00825550"/>
    <w:rsid w:val="00843664"/>
    <w:rsid w:val="00894D1F"/>
    <w:rsid w:val="00951DA8"/>
    <w:rsid w:val="00961F68"/>
    <w:rsid w:val="00966008"/>
    <w:rsid w:val="00992733"/>
    <w:rsid w:val="009A6E1F"/>
    <w:rsid w:val="00A3690E"/>
    <w:rsid w:val="00A466BB"/>
    <w:rsid w:val="00A93BCC"/>
    <w:rsid w:val="00A94C72"/>
    <w:rsid w:val="00AC163B"/>
    <w:rsid w:val="00AD0045"/>
    <w:rsid w:val="00AD668A"/>
    <w:rsid w:val="00B00E3F"/>
    <w:rsid w:val="00B744DA"/>
    <w:rsid w:val="00BE5A86"/>
    <w:rsid w:val="00C13E9E"/>
    <w:rsid w:val="00C32656"/>
    <w:rsid w:val="00C81175"/>
    <w:rsid w:val="00C8119F"/>
    <w:rsid w:val="00CA408D"/>
    <w:rsid w:val="00CE0447"/>
    <w:rsid w:val="00D13473"/>
    <w:rsid w:val="00D40689"/>
    <w:rsid w:val="00D6414B"/>
    <w:rsid w:val="00D75A83"/>
    <w:rsid w:val="00DC12F0"/>
    <w:rsid w:val="00DE47E7"/>
    <w:rsid w:val="00E2334A"/>
    <w:rsid w:val="00E414DE"/>
    <w:rsid w:val="00E417D2"/>
    <w:rsid w:val="00E4785C"/>
    <w:rsid w:val="00E507C1"/>
    <w:rsid w:val="00E5401C"/>
    <w:rsid w:val="00EC4A30"/>
    <w:rsid w:val="00ED41BF"/>
    <w:rsid w:val="00EE151C"/>
    <w:rsid w:val="00F152FD"/>
    <w:rsid w:val="00F27716"/>
    <w:rsid w:val="00F9059E"/>
    <w:rsid w:val="00FD14C4"/>
    <w:rsid w:val="00FE458C"/>
    <w:rsid w:val="00FF1A2E"/>
    <w:rsid w:val="00FF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Carina Hagen-Schittkowski</cp:lastModifiedBy>
  <cp:revision>51</cp:revision>
  <dcterms:created xsi:type="dcterms:W3CDTF">2020-05-29T06:52:00Z</dcterms:created>
  <dcterms:modified xsi:type="dcterms:W3CDTF">2023-04-04T07:40:00Z</dcterms:modified>
</cp:coreProperties>
</file>