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0A96" w14:textId="047C1352" w:rsidR="00581310" w:rsidRPr="00E95683" w:rsidRDefault="00CC0A02" w:rsidP="00581310">
      <w:pPr>
        <w:jc w:val="center"/>
        <w:rPr>
          <w:rFonts w:ascii="TitilliumText22L Lt" w:eastAsia="Microsoft YaHei UI Light" w:hAnsi="TitilliumText22L Lt"/>
          <w:b/>
          <w:sz w:val="28"/>
          <w:szCs w:val="28"/>
        </w:rPr>
      </w:pPr>
      <w:r w:rsidRPr="00E95683">
        <w:rPr>
          <w:rFonts w:ascii="TitilliumText22L Lt" w:eastAsia="Microsoft YaHei UI Light" w:hAnsi="TitilliumText22L Lt"/>
          <w:b/>
          <w:sz w:val="28"/>
          <w:szCs w:val="28"/>
        </w:rPr>
        <w:t>MANDULIS</w:t>
      </w:r>
      <w:r w:rsidR="00CA25B1"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</w:t>
      </w:r>
      <w:r w:rsidR="00346E2D">
        <w:rPr>
          <w:rFonts w:ascii="TitilliumText22L Lt" w:eastAsia="Microsoft YaHei UI Light" w:hAnsi="TitilliumText22L Lt"/>
          <w:b/>
          <w:sz w:val="28"/>
          <w:szCs w:val="28"/>
        </w:rPr>
        <w:t>SQUARE</w:t>
      </w:r>
      <w:r w:rsidRPr="00E95683">
        <w:rPr>
          <w:rFonts w:ascii="TitilliumText22L Lt" w:eastAsia="Microsoft YaHei UI Light" w:hAnsi="TitilliumText22L Lt"/>
          <w:b/>
          <w:sz w:val="28"/>
          <w:szCs w:val="28"/>
        </w:rPr>
        <w:t xml:space="preserve"> - Wegeleuchte 60</w:t>
      </w:r>
    </w:p>
    <w:p w14:paraId="596A5D35" w14:textId="2BF784DE" w:rsidR="000679E2" w:rsidRPr="00E95683" w:rsidRDefault="000679E2" w:rsidP="00581310">
      <w:pPr>
        <w:jc w:val="center"/>
        <w:rPr>
          <w:rFonts w:ascii="TitilliumText22L Lt" w:eastAsia="Microsoft YaHei UI Light" w:hAnsi="TitilliumText22L Lt"/>
          <w:bCs/>
          <w:sz w:val="28"/>
          <w:szCs w:val="28"/>
        </w:rPr>
      </w:pPr>
      <w:r w:rsidRPr="00E95683">
        <w:rPr>
          <w:rFonts w:ascii="TitilliumText22L Lt" w:eastAsia="Microsoft YaHei UI Light" w:hAnsi="TitilliumText22L Lt"/>
          <w:bCs/>
          <w:sz w:val="28"/>
          <w:szCs w:val="28"/>
        </w:rPr>
        <w:t xml:space="preserve">Artikelnummer: </w:t>
      </w:r>
      <w:r w:rsidR="00346E2D" w:rsidRPr="00346E2D">
        <w:rPr>
          <w:rFonts w:ascii="TitilliumText22L Lt" w:eastAsia="Microsoft YaHei UI Light" w:hAnsi="TitilliumText22L Lt" w:cs="Arial"/>
          <w:bCs/>
          <w:sz w:val="28"/>
          <w:szCs w:val="28"/>
        </w:rPr>
        <w:t>PRDX27796</w:t>
      </w:r>
    </w:p>
    <w:p w14:paraId="2445432F" w14:textId="37B4CC75" w:rsidR="00287D96" w:rsidRPr="009E38B2" w:rsidRDefault="00287D96">
      <w:pPr>
        <w:rPr>
          <w:rFonts w:ascii="TitilliumText22L Lt" w:eastAsia="Microsoft YaHei UI Light" w:hAnsi="TitilliumText22L Lt"/>
          <w:b/>
          <w:sz w:val="24"/>
          <w:szCs w:val="24"/>
        </w:rPr>
      </w:pPr>
      <w:r w:rsidRPr="009E38B2">
        <w:rPr>
          <w:rFonts w:ascii="TitilliumText22L Lt" w:eastAsia="Microsoft YaHei UI Light" w:hAnsi="TitilliumText22L Lt"/>
          <w:b/>
          <w:sz w:val="24"/>
          <w:szCs w:val="24"/>
        </w:rPr>
        <w:t>licht</w:t>
      </w:r>
      <w:r w:rsidRPr="009E38B2">
        <w:rPr>
          <w:rFonts w:ascii="TitilliumText22L Lt" w:eastAsia="Microsoft YaHei UI Light" w:hAnsi="TitilliumText22L Lt"/>
          <w:bCs/>
          <w:sz w:val="24"/>
          <w:szCs w:val="24"/>
        </w:rPr>
        <w:t>line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LED</w:t>
      </w:r>
      <w:r w:rsidR="001E5331" w:rsidRPr="009E38B2">
        <w:rPr>
          <w:rFonts w:ascii="TitilliumText22L Lt" w:eastAsia="Microsoft YaHei UI Light" w:hAnsi="TitilliumText22L Lt"/>
          <w:b/>
          <w:sz w:val="24"/>
          <w:szCs w:val="24"/>
        </w:rPr>
        <w:t>-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Solar</w:t>
      </w:r>
      <w:r w:rsidR="003C1DFC" w:rsidRPr="009E38B2">
        <w:rPr>
          <w:rFonts w:ascii="TitilliumText22L Lt" w:eastAsia="Microsoft YaHei UI Light" w:hAnsi="TitilliumText22L Lt"/>
          <w:b/>
          <w:sz w:val="24"/>
          <w:szCs w:val="24"/>
        </w:rPr>
        <w:t>leuchte</w:t>
      </w:r>
      <w:r w:rsidR="00347FE6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>|</w:t>
      </w:r>
      <w:r w:rsidR="002A7C91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26</w:t>
      </w:r>
      <w:r w:rsidR="00A04D67" w:rsidRPr="009E38B2">
        <w:rPr>
          <w:rFonts w:ascii="TitilliumText22L Lt" w:eastAsia="Microsoft YaHei UI Light" w:hAnsi="TitilliumText22L Lt"/>
          <w:b/>
          <w:sz w:val="24"/>
          <w:szCs w:val="24"/>
        </w:rPr>
        <w:t>0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lm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3,5</w:t>
      </w:r>
      <w:r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W |</w:t>
      </w:r>
      <w:r w:rsidR="00760B4A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</w:t>
      </w:r>
      <w:r w:rsidR="00CC0A02">
        <w:rPr>
          <w:rFonts w:ascii="TitilliumText22L Lt" w:eastAsia="Microsoft YaHei UI Light" w:hAnsi="TitilliumText22L Lt" w:cs="Calibri"/>
          <w:b/>
          <w:sz w:val="24"/>
          <w:szCs w:val="24"/>
        </w:rPr>
        <w:t>3000 K</w:t>
      </w:r>
      <w:r w:rsidR="006D0BC3" w:rsidRPr="009E38B2">
        <w:rPr>
          <w:rFonts w:ascii="TitilliumText22L Lt" w:eastAsia="Microsoft YaHei UI Light" w:hAnsi="TitilliumText22L Lt"/>
          <w:b/>
          <w:sz w:val="24"/>
          <w:szCs w:val="24"/>
        </w:rPr>
        <w:t xml:space="preserve"> | </w:t>
      </w:r>
      <w:r w:rsidR="00CC0A02">
        <w:rPr>
          <w:rFonts w:ascii="TitilliumText22L Lt" w:eastAsia="Microsoft YaHei UI Light" w:hAnsi="TitilliumText22L Lt"/>
          <w:b/>
          <w:sz w:val="24"/>
          <w:szCs w:val="24"/>
        </w:rPr>
        <w:t>PIR-Bewegungsmelder</w:t>
      </w:r>
    </w:p>
    <w:p w14:paraId="4D2FF75A" w14:textId="117D3E68" w:rsidR="003C1DFC" w:rsidRPr="00AD5CDF" w:rsidRDefault="003C1DFC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LED-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Solar W</w:t>
      </w:r>
      <w:r w:rsidR="00525F21">
        <w:rPr>
          <w:rFonts w:ascii="TitilliumText22L Lt" w:eastAsia="Microsoft YaHei UI Light" w:hAnsi="TitilliumText22L Lt" w:cs="Arial"/>
          <w:sz w:val="24"/>
          <w:szCs w:val="24"/>
        </w:rPr>
        <w:t>ege</w:t>
      </w:r>
      <w:r w:rsidR="006D67F3" w:rsidRPr="00AD5CDF">
        <w:rPr>
          <w:rFonts w:ascii="TitilliumText22L Lt" w:eastAsia="Microsoft YaHei UI Light" w:hAnsi="TitilliumText22L Lt" w:cs="Arial"/>
          <w:sz w:val="24"/>
          <w:szCs w:val="24"/>
        </w:rPr>
        <w:t>leuchte, mit hocheffiziente monokristalline Solarpanel</w:t>
      </w:r>
    </w:p>
    <w:p w14:paraId="1BA4B360" w14:textId="0F145305" w:rsidR="00F36DE8" w:rsidRPr="00AD5CDF" w:rsidRDefault="006D67F3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Bewegungsmelder</w:t>
      </w:r>
      <w:r w:rsidR="00AD5CDF" w:rsidRPr="00AD5CDF">
        <w:rPr>
          <w:rFonts w:ascii="TitilliumText22L Lt" w:eastAsia="Microsoft YaHei UI Light" w:hAnsi="TitilliumText22L Lt" w:cs="Arial"/>
          <w:sz w:val="24"/>
          <w:szCs w:val="24"/>
        </w:rPr>
        <w:t xml:space="preserve"> mit drei einstellbare Modis. </w:t>
      </w:r>
    </w:p>
    <w:p w14:paraId="30B2C325" w14:textId="692DE705" w:rsidR="00A04D67" w:rsidRPr="00AD5CDF" w:rsidRDefault="00AD5CDF" w:rsidP="00F50724">
      <w:pPr>
        <w:autoSpaceDE w:val="0"/>
        <w:autoSpaceDN w:val="0"/>
        <w:adjustRightInd w:val="0"/>
        <w:spacing w:after="0" w:line="276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Wechselbare Akkus</w:t>
      </w:r>
    </w:p>
    <w:p w14:paraId="2FBA8891" w14:textId="538F21C8" w:rsidR="00D860ED" w:rsidRPr="00AD5CDF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D5CDF">
        <w:rPr>
          <w:rFonts w:ascii="TitilliumText22L Lt" w:eastAsia="Microsoft YaHei UI Light" w:hAnsi="TitilliumText22L Lt" w:cs="Arial"/>
          <w:sz w:val="24"/>
          <w:szCs w:val="24"/>
        </w:rPr>
        <w:t>Wind und Wetterfest – IP54</w:t>
      </w:r>
    </w:p>
    <w:p w14:paraId="3EBC98A4" w14:textId="1351769A" w:rsidR="007F74FA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373FAC2A" w14:textId="77777777" w:rsidR="00AD5CDF" w:rsidRPr="00A62116" w:rsidRDefault="00AD5CDF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29F66979" w14:textId="1FF974A0" w:rsidR="007F74FA" w:rsidRPr="00AD5CDF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</w:pPr>
      <w:r w:rsidRPr="00AD5CDF">
        <w:rPr>
          <w:rFonts w:ascii="TitilliumText22L Lt" w:eastAsia="Microsoft YaHei UI Light" w:hAnsi="TitilliumText22L Lt" w:cs="Arial"/>
          <w:b/>
          <w:bCs/>
          <w:sz w:val="24"/>
          <w:szCs w:val="24"/>
          <w:u w:val="single"/>
        </w:rPr>
        <w:t>Technische Daten</w:t>
      </w:r>
    </w:p>
    <w:p w14:paraId="3FFBD81F" w14:textId="7234CCBA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6E9EEECF" w14:textId="411E856D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bCs/>
          <w:sz w:val="24"/>
          <w:szCs w:val="24"/>
        </w:rPr>
        <w:t>Lichttechnik</w:t>
      </w:r>
    </w:p>
    <w:p w14:paraId="4AF17D7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bCs/>
          <w:sz w:val="24"/>
          <w:szCs w:val="24"/>
        </w:rPr>
      </w:pPr>
    </w:p>
    <w:p w14:paraId="41983BB5" w14:textId="5FF86D67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Abstrahlwinkel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1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</w:t>
      </w:r>
      <w:r w:rsidR="00EE4461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</w:p>
    <w:p w14:paraId="38B36E71" w14:textId="6CA71F4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>3000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E2334A" w:rsidRPr="00A62116">
        <w:rPr>
          <w:rFonts w:ascii="TitilliumText22L Lt" w:eastAsia="Microsoft YaHei UI Light" w:hAnsi="TitilliumText22L Lt" w:cs="Arial"/>
          <w:sz w:val="24"/>
          <w:szCs w:val="24"/>
        </w:rPr>
        <w:t>K</w:t>
      </w:r>
    </w:p>
    <w:p w14:paraId="42BC57AA" w14:textId="4F33D8F5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Farbtoleranz (</w:t>
      </w: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MacAdam</w:t>
      </w:r>
      <w:proofErr w:type="spellEnd"/>
      <w:r w:rsidRPr="00A62116">
        <w:rPr>
          <w:rFonts w:ascii="TitilliumText22L Lt" w:eastAsia="Microsoft YaHei UI Light" w:hAnsi="TitilliumText22L Lt" w:cs="Arial"/>
          <w:sz w:val="24"/>
          <w:szCs w:val="24"/>
        </w:rPr>
        <w:t>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&lt;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SDCM</w:t>
      </w:r>
    </w:p>
    <w:p w14:paraId="3006B9B8" w14:textId="73EC4CF6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Farbwiedergabe CR</w:t>
      </w:r>
      <w:r w:rsidR="00B744DA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(Ra)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E0096" w:rsidRPr="00A62116">
        <w:rPr>
          <w:rFonts w:ascii="TitilliumText22L Lt" w:eastAsia="Microsoft YaHei UI Light" w:hAnsi="TitilliumText22L Lt" w:cs="Arial"/>
          <w:sz w:val="24"/>
          <w:szCs w:val="24"/>
        </w:rPr>
        <w:t>&gt;</w:t>
      </w:r>
      <w:r w:rsidR="00234AD4" w:rsidRPr="00A62116">
        <w:rPr>
          <w:rFonts w:ascii="TitilliumText22L Lt" w:eastAsia="Microsoft YaHei UI Light" w:hAnsi="TitilliumText22L Lt" w:cs="Arial"/>
          <w:sz w:val="24"/>
          <w:szCs w:val="24"/>
        </w:rPr>
        <w:t>8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5</w:t>
      </w:r>
    </w:p>
    <w:p w14:paraId="0F5E480C" w14:textId="106D8C7A" w:rsidR="00802699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LED-Anzahl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60</w:t>
      </w:r>
    </w:p>
    <w:p w14:paraId="38633729" w14:textId="77777777" w:rsidR="008E57B1" w:rsidRPr="00A62116" w:rsidRDefault="008E57B1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D734C24" w14:textId="2D661F89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Leistung</w:t>
      </w:r>
    </w:p>
    <w:p w14:paraId="41D4892F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B62A2F9" w14:textId="26882CAA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Lichtausbeute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74</w:t>
      </w:r>
      <w:r w:rsidR="0021473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  <w:r w:rsidR="00C33BBA" w:rsidRPr="00A62116">
        <w:rPr>
          <w:rFonts w:ascii="TitilliumText22L Lt" w:eastAsia="Microsoft YaHei UI Light" w:hAnsi="TitilliumText22L Lt" w:cs="Arial"/>
          <w:sz w:val="24"/>
          <w:szCs w:val="24"/>
        </w:rPr>
        <w:t>/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W</w:t>
      </w:r>
    </w:p>
    <w:p w14:paraId="0F172F6A" w14:textId="3BF810F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Systemleistung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3,5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W</w:t>
      </w:r>
    </w:p>
    <w:p w14:paraId="3730B388" w14:textId="1E1FE12F" w:rsidR="00802699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proofErr w:type="spellStart"/>
      <w:r w:rsidRPr="00A62116">
        <w:rPr>
          <w:rFonts w:ascii="TitilliumText22L Lt" w:eastAsia="Microsoft YaHei UI Light" w:hAnsi="TitilliumText22L Lt" w:cs="Arial"/>
          <w:sz w:val="24"/>
          <w:szCs w:val="24"/>
        </w:rPr>
        <w:t>Leuchtenlichtstrom</w:t>
      </w:r>
      <w:proofErr w:type="spellEnd"/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26</w:t>
      </w:r>
      <w:r w:rsidR="0042210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0 </w:t>
      </w:r>
      <w:r w:rsidR="00802699" w:rsidRPr="00A62116">
        <w:rPr>
          <w:rFonts w:ascii="TitilliumText22L Lt" w:eastAsia="Microsoft YaHei UI Light" w:hAnsi="TitilliumText22L Lt" w:cs="Arial"/>
          <w:sz w:val="24"/>
          <w:szCs w:val="24"/>
        </w:rPr>
        <w:t>lm</w:t>
      </w:r>
    </w:p>
    <w:p w14:paraId="035B5418" w14:textId="0BF3D315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Dimmbar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CC0A02">
        <w:rPr>
          <w:rFonts w:ascii="TitilliumText22L Lt" w:eastAsia="Microsoft YaHei UI Light" w:hAnsi="TitilliumText22L Lt" w:cs="Arial"/>
          <w:sz w:val="24"/>
          <w:szCs w:val="24"/>
        </w:rPr>
        <w:t>nein</w:t>
      </w:r>
    </w:p>
    <w:p w14:paraId="7B51B890" w14:textId="77777777" w:rsidR="00422109" w:rsidRPr="00A62116" w:rsidRDefault="0042210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65FBAE53" w14:textId="0567A870" w:rsidR="00802699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Gegebenheit</w:t>
      </w:r>
    </w:p>
    <w:p w14:paraId="74B58D00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949152C" w14:textId="15201EE0" w:rsidR="00B744DA" w:rsidRPr="00A62116" w:rsidRDefault="003502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Abmessung: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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>2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x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 xml:space="preserve"> 120 x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465C0">
        <w:rPr>
          <w:rFonts w:ascii="TitilliumText22L Lt" w:eastAsia="Microsoft YaHei UI Light" w:hAnsi="TitilliumText22L Lt" w:cs="Arial"/>
          <w:sz w:val="24"/>
          <w:szCs w:val="24"/>
        </w:rPr>
        <w:t>600</w:t>
      </w:r>
      <w:r w:rsidR="00C508FB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CD3089" w:rsidRPr="00A62116">
        <w:rPr>
          <w:rFonts w:ascii="TitilliumText22L Lt" w:eastAsia="Microsoft YaHei UI Light" w:hAnsi="TitilliumText22L Lt" w:cs="Arial"/>
          <w:sz w:val="24"/>
          <w:szCs w:val="24"/>
        </w:rPr>
        <w:t>mm</w:t>
      </w:r>
    </w:p>
    <w:p w14:paraId="3F872310" w14:textId="060D4EE8" w:rsidR="00B744DA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Gewicht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1,</w:t>
      </w:r>
      <w:r w:rsidR="00346E2D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kg</w:t>
      </w:r>
    </w:p>
    <w:p w14:paraId="65CF31CF" w14:textId="257FDB0D" w:rsidR="006D67F3" w:rsidRPr="00A62116" w:rsidRDefault="006D67F3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6D67F3">
        <w:rPr>
          <w:rFonts w:ascii="TitilliumText22L Lt" w:eastAsia="Microsoft YaHei UI Light" w:hAnsi="TitilliumText22L Lt" w:cs="Arial"/>
          <w:sz w:val="24"/>
          <w:szCs w:val="24"/>
        </w:rPr>
        <w:t>Gehäusefarbe</w:t>
      </w:r>
      <w:r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6D67F3">
        <w:rPr>
          <w:rFonts w:ascii="TitilliumText22L Lt" w:eastAsia="Microsoft YaHei UI Light" w:hAnsi="TitilliumText22L Lt" w:cs="Arial"/>
          <w:sz w:val="24"/>
          <w:szCs w:val="24"/>
        </w:rPr>
        <w:t>anthrazit</w:t>
      </w:r>
      <w:r>
        <w:rPr>
          <w:rFonts w:ascii="TitilliumText22L Lt" w:eastAsia="Microsoft YaHei UI Light" w:hAnsi="TitilliumText22L Lt" w:cs="Arial"/>
          <w:sz w:val="24"/>
          <w:szCs w:val="24"/>
        </w:rPr>
        <w:t>, RAL7016</w:t>
      </w:r>
    </w:p>
    <w:p w14:paraId="27303371" w14:textId="101EFDF5" w:rsidR="00802699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100164DE" w14:textId="2E0CF755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Akku</w:t>
      </w:r>
      <w:r w:rsidR="00873040">
        <w:rPr>
          <w:rFonts w:ascii="TitilliumText22L Lt" w:eastAsia="Microsoft YaHei UI Light" w:hAnsi="TitilliumText22L Lt" w:cs="Arial"/>
          <w:b/>
          <w:sz w:val="24"/>
          <w:szCs w:val="24"/>
        </w:rPr>
        <w:t>-D</w:t>
      </w:r>
      <w:r w:rsidRPr="007F2EE4">
        <w:rPr>
          <w:rFonts w:ascii="TitilliumText22L Lt" w:eastAsia="Microsoft YaHei UI Light" w:hAnsi="TitilliumText22L Lt" w:cs="Arial"/>
          <w:b/>
          <w:sz w:val="24"/>
          <w:szCs w:val="24"/>
        </w:rPr>
        <w:t>ate</w:t>
      </w:r>
      <w:r>
        <w:rPr>
          <w:rFonts w:ascii="TitilliumText22L Lt" w:eastAsia="Microsoft YaHei UI Light" w:hAnsi="TitilliumText22L Lt" w:cs="Arial"/>
          <w:b/>
          <w:sz w:val="24"/>
          <w:szCs w:val="24"/>
        </w:rPr>
        <w:t>n</w:t>
      </w:r>
    </w:p>
    <w:p w14:paraId="20AC7CC7" w14:textId="77777777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</w:p>
    <w:p w14:paraId="3251D775" w14:textId="451A7A3D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Akku-Typ</w:t>
      </w:r>
      <w:r>
        <w:rPr>
          <w:rFonts w:ascii="TitilliumText22L Lt" w:eastAsia="Microsoft YaHei UI Light" w:hAnsi="TitilliumText22L Lt" w:cs="Arial"/>
          <w:sz w:val="24"/>
          <w:szCs w:val="24"/>
        </w:rPr>
        <w:t>: Samsung 18650</w:t>
      </w:r>
    </w:p>
    <w:p w14:paraId="18B51B28" w14:textId="088ED01F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Akku-Kapazität</w:t>
      </w:r>
      <w:r>
        <w:rPr>
          <w:rFonts w:ascii="TitilliumText22L Lt" w:eastAsia="Microsoft YaHei UI Light" w:hAnsi="TitilliumText22L Lt" w:cs="Arial"/>
          <w:sz w:val="24"/>
          <w:szCs w:val="24"/>
        </w:rPr>
        <w:t>: 2x2600mAh</w:t>
      </w:r>
    </w:p>
    <w:p w14:paraId="544713FC" w14:textId="3F78C305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Akku-Spannung</w:t>
      </w:r>
      <w:r>
        <w:rPr>
          <w:rFonts w:ascii="TitilliumText22L Lt" w:eastAsia="Microsoft YaHei UI Light" w:hAnsi="TitilliumText22L Lt" w:cs="Arial"/>
          <w:sz w:val="24"/>
          <w:szCs w:val="24"/>
        </w:rPr>
        <w:t>: 7,4V</w:t>
      </w:r>
    </w:p>
    <w:p w14:paraId="35FCC9F7" w14:textId="304B4874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Akku-Leistung</w:t>
      </w:r>
      <w:r>
        <w:rPr>
          <w:rFonts w:ascii="TitilliumText22L Lt" w:eastAsia="Microsoft YaHei UI Light" w:hAnsi="TitilliumText22L Lt" w:cs="Arial"/>
          <w:sz w:val="24"/>
          <w:szCs w:val="24"/>
        </w:rPr>
        <w:t>: 19,2 Wh</w:t>
      </w:r>
    </w:p>
    <w:p w14:paraId="1C46EFD7" w14:textId="686BDDE6" w:rsidR="007F2EE4" w:rsidRP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Ladedauer</w:t>
      </w:r>
      <w:r>
        <w:rPr>
          <w:rFonts w:ascii="TitilliumText22L Lt" w:eastAsia="Microsoft YaHei UI Light" w:hAnsi="TitilliumText22L Lt" w:cs="Arial"/>
          <w:sz w:val="24"/>
          <w:szCs w:val="24"/>
        </w:rPr>
        <w:t>: 5-6h</w:t>
      </w:r>
    </w:p>
    <w:p w14:paraId="0095BFF0" w14:textId="3E500FD7" w:rsidR="007F2EE4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7F2EE4">
        <w:rPr>
          <w:rFonts w:ascii="TitilliumText22L Lt" w:eastAsia="Microsoft YaHei UI Light" w:hAnsi="TitilliumText22L Lt" w:cs="Arial"/>
          <w:sz w:val="24"/>
          <w:szCs w:val="24"/>
        </w:rPr>
        <w:t>Ladezyklen</w:t>
      </w:r>
      <w:r>
        <w:rPr>
          <w:rFonts w:ascii="TitilliumText22L Lt" w:eastAsia="Microsoft YaHei UI Light" w:hAnsi="TitilliumText22L Lt" w:cs="Arial"/>
          <w:sz w:val="24"/>
          <w:szCs w:val="24"/>
        </w:rPr>
        <w:t>: 500</w:t>
      </w:r>
    </w:p>
    <w:p w14:paraId="31532AAE" w14:textId="77777777" w:rsidR="007F2EE4" w:rsidRPr="00A62116" w:rsidRDefault="007F2EE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43530780" w14:textId="73EF41AB" w:rsidR="00802699" w:rsidRPr="00A62116" w:rsidRDefault="00802699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Belastbarkeit</w:t>
      </w:r>
    </w:p>
    <w:p w14:paraId="3CB722F3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</w:p>
    <w:p w14:paraId="746951B1" w14:textId="1031310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Schutzklasse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II</w:t>
      </w:r>
    </w:p>
    <w:p w14:paraId="24D79E99" w14:textId="1016AD77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Schlagfestigkeit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IK</w:t>
      </w:r>
      <w:r w:rsidR="003C1DFC" w:rsidRPr="00A62116">
        <w:rPr>
          <w:rFonts w:ascii="TitilliumText22L Lt" w:eastAsia="Microsoft YaHei UI Light" w:hAnsi="TitilliumText22L Lt" w:cs="Arial"/>
          <w:sz w:val="24"/>
          <w:szCs w:val="24"/>
        </w:rPr>
        <w:t>0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</w:p>
    <w:p w14:paraId="59409DF9" w14:textId="7299B008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Schutzart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IP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A62116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</w:p>
    <w:p w14:paraId="54D37B95" w14:textId="1AB1C096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Garantie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 w:rsidRPr="006D67F3">
        <w:rPr>
          <w:rFonts w:ascii="TitilliumText22L Lt" w:eastAsia="Microsoft YaHei UI Light" w:hAnsi="TitilliumText22L Lt" w:cs="Arial"/>
          <w:sz w:val="24"/>
          <w:szCs w:val="24"/>
        </w:rPr>
        <w:t>5 Jahre (Akku ausgenommen)</w:t>
      </w:r>
    </w:p>
    <w:p w14:paraId="3449E2C7" w14:textId="766EDDD5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lastRenderedPageBreak/>
        <w:t>Lebensdauer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>: &gt;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6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0.000 h [L80, B10]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 xml:space="preserve"> (LED)</w:t>
      </w:r>
    </w:p>
    <w:p w14:paraId="186A472C" w14:textId="279CAE4E" w:rsidR="00B744DA" w:rsidRPr="00A62116" w:rsidRDefault="00B744D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Betriebstemperatur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15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51170" w:rsidRPr="00A62116">
        <w:rPr>
          <w:rFonts w:ascii="TitilliumText22L Lt" w:eastAsia="Microsoft YaHei UI Light" w:hAnsi="TitilliumText22L Lt" w:cs="Arial"/>
          <w:sz w:val="24"/>
          <w:szCs w:val="24"/>
        </w:rPr>
        <w:t>4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5</w:t>
      </w:r>
      <w:r w:rsidR="00284D7C" w:rsidRPr="00A62116">
        <w:rPr>
          <w:rFonts w:ascii="TitilliumText22L Lt" w:eastAsia="Microsoft YaHei UI Light" w:hAnsi="TitilliumText22L Lt" w:cs="Arial"/>
          <w:sz w:val="24"/>
          <w:szCs w:val="24"/>
        </w:rPr>
        <w:t>°C</w:t>
      </w:r>
    </w:p>
    <w:p w14:paraId="64A52143" w14:textId="5A847C2D" w:rsidR="00284D7C" w:rsidRPr="00A62116" w:rsidRDefault="00284D7C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Lagertemperatur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-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 bis +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25</w:t>
      </w:r>
      <w:r w:rsidR="00141562" w:rsidRPr="00A62116">
        <w:rPr>
          <w:rFonts w:ascii="TitilliumText22L Lt" w:eastAsia="Microsoft YaHei UI Light" w:hAnsi="TitilliumText22L Lt" w:cs="Arial"/>
          <w:sz w:val="24"/>
          <w:szCs w:val="24"/>
        </w:rPr>
        <w:t>°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39819B44" w14:textId="100B1889" w:rsidR="007F74FA" w:rsidRPr="00A62116" w:rsidRDefault="007F74F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Abdeckung</w:t>
      </w:r>
      <w:r w:rsidR="003502FA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diffus</w:t>
      </w:r>
    </w:p>
    <w:p w14:paraId="7B08A1A9" w14:textId="4A43CCFE" w:rsidR="00513405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(Abdeckung): </w:t>
      </w:r>
      <w:r w:rsidR="006D0BC3" w:rsidRPr="00A62116">
        <w:rPr>
          <w:rFonts w:ascii="TitilliumText22L Lt" w:eastAsia="Microsoft YaHei UI Light" w:hAnsi="TitilliumText22L Lt" w:cs="Arial"/>
          <w:sz w:val="24"/>
          <w:szCs w:val="24"/>
        </w:rPr>
        <w:t>P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C</w:t>
      </w:r>
    </w:p>
    <w:p w14:paraId="20938FE5" w14:textId="17949C3C" w:rsidR="007F74FA" w:rsidRPr="00A62116" w:rsidRDefault="00513405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Material (Gehäuse): </w:t>
      </w:r>
      <w:r w:rsidR="006D67F3">
        <w:rPr>
          <w:rFonts w:ascii="TitilliumText22L Lt" w:eastAsia="Microsoft YaHei UI Light" w:hAnsi="TitilliumText22L Lt" w:cs="Arial"/>
          <w:sz w:val="24"/>
          <w:szCs w:val="24"/>
        </w:rPr>
        <w:t>Aluminium</w:t>
      </w:r>
    </w:p>
    <w:p w14:paraId="3736291A" w14:textId="3B9EAA39" w:rsidR="00AD668A" w:rsidRPr="00A62116" w:rsidRDefault="00AD668A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Kennzeichnung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CE </w:t>
      </w:r>
    </w:p>
    <w:p w14:paraId="10180C49" w14:textId="37BCDF46" w:rsidR="00FF1A2E" w:rsidRPr="00A62116" w:rsidRDefault="00FF1A2E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sz w:val="24"/>
          <w:szCs w:val="24"/>
        </w:rPr>
      </w:pPr>
      <w:r w:rsidRPr="00A62116">
        <w:rPr>
          <w:rFonts w:ascii="TitilliumText22L Lt" w:eastAsia="Microsoft YaHei UI Light" w:hAnsi="TitilliumText22L Lt" w:cs="Arial"/>
          <w:sz w:val="24"/>
          <w:szCs w:val="24"/>
        </w:rPr>
        <w:t>Hersteller</w:t>
      </w:r>
      <w:r w:rsidR="00513405" w:rsidRPr="00A62116">
        <w:rPr>
          <w:rFonts w:ascii="TitilliumText22L Lt" w:eastAsia="Microsoft YaHei UI Light" w:hAnsi="TitilliumText22L Lt" w:cs="Arial"/>
          <w:sz w:val="24"/>
          <w:szCs w:val="24"/>
        </w:rPr>
        <w:t xml:space="preserve">: </w:t>
      </w:r>
      <w:r w:rsidRPr="00A62116">
        <w:rPr>
          <w:rFonts w:ascii="TitilliumText22L Lt" w:eastAsia="Microsoft YaHei UI Light" w:hAnsi="TitilliumText22L Lt" w:cs="Arial"/>
          <w:b/>
          <w:sz w:val="24"/>
          <w:szCs w:val="24"/>
        </w:rPr>
        <w:t>licht</w:t>
      </w:r>
      <w:r w:rsidRPr="00A62116">
        <w:rPr>
          <w:rFonts w:ascii="TitilliumText22L Lt" w:eastAsia="Microsoft YaHei UI Light" w:hAnsi="TitilliumText22L Lt" w:cs="Arial"/>
          <w:sz w:val="24"/>
          <w:szCs w:val="24"/>
        </w:rPr>
        <w:t>line GmbH</w:t>
      </w:r>
    </w:p>
    <w:p w14:paraId="09184067" w14:textId="77777777" w:rsidR="00F50724" w:rsidRPr="00A62116" w:rsidRDefault="00F50724" w:rsidP="007F74FA">
      <w:pPr>
        <w:autoSpaceDE w:val="0"/>
        <w:autoSpaceDN w:val="0"/>
        <w:adjustRightInd w:val="0"/>
        <w:spacing w:after="0" w:line="240" w:lineRule="auto"/>
        <w:rPr>
          <w:rFonts w:ascii="TitilliumText22L Lt" w:eastAsia="Microsoft YaHei UI Light" w:hAnsi="TitilliumText22L Lt" w:cs="Arial"/>
          <w:bCs/>
          <w:sz w:val="24"/>
          <w:szCs w:val="24"/>
          <w:u w:val="single"/>
        </w:rPr>
      </w:pPr>
    </w:p>
    <w:sectPr w:rsidR="00F50724" w:rsidRPr="00A621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86E11"/>
    <w:multiLevelType w:val="hybridMultilevel"/>
    <w:tmpl w:val="9BAA43A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215B9"/>
    <w:multiLevelType w:val="hybridMultilevel"/>
    <w:tmpl w:val="183E51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C3E66"/>
    <w:multiLevelType w:val="hybridMultilevel"/>
    <w:tmpl w:val="0896B69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7697"/>
    <w:multiLevelType w:val="hybridMultilevel"/>
    <w:tmpl w:val="BB06834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3562ED"/>
    <w:multiLevelType w:val="hybridMultilevel"/>
    <w:tmpl w:val="D5CC9A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03BCD"/>
    <w:multiLevelType w:val="hybridMultilevel"/>
    <w:tmpl w:val="EB0AA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4D84"/>
    <w:multiLevelType w:val="hybridMultilevel"/>
    <w:tmpl w:val="148A6F5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782401"/>
    <w:multiLevelType w:val="hybridMultilevel"/>
    <w:tmpl w:val="092C53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AD1350"/>
    <w:multiLevelType w:val="hybridMultilevel"/>
    <w:tmpl w:val="19D44AF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E4BA2"/>
    <w:multiLevelType w:val="hybridMultilevel"/>
    <w:tmpl w:val="895CF6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B4838"/>
    <w:multiLevelType w:val="hybridMultilevel"/>
    <w:tmpl w:val="8FEA8A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14A3E"/>
    <w:multiLevelType w:val="hybridMultilevel"/>
    <w:tmpl w:val="DDD27F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C2C21"/>
    <w:multiLevelType w:val="hybridMultilevel"/>
    <w:tmpl w:val="3C92133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1E7986"/>
    <w:multiLevelType w:val="hybridMultilevel"/>
    <w:tmpl w:val="CC28A6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17FC5"/>
    <w:multiLevelType w:val="hybridMultilevel"/>
    <w:tmpl w:val="009E1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73E"/>
    <w:multiLevelType w:val="hybridMultilevel"/>
    <w:tmpl w:val="CF2EC7D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EB0F7D"/>
    <w:multiLevelType w:val="hybridMultilevel"/>
    <w:tmpl w:val="D6446F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FCD"/>
    <w:multiLevelType w:val="hybridMultilevel"/>
    <w:tmpl w:val="6C464A1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4996188">
    <w:abstractNumId w:val="16"/>
  </w:num>
  <w:num w:numId="2" w16cid:durableId="1970502713">
    <w:abstractNumId w:val="11"/>
  </w:num>
  <w:num w:numId="3" w16cid:durableId="566576876">
    <w:abstractNumId w:val="9"/>
  </w:num>
  <w:num w:numId="4" w16cid:durableId="997266434">
    <w:abstractNumId w:val="4"/>
  </w:num>
  <w:num w:numId="5" w16cid:durableId="1767995040">
    <w:abstractNumId w:val="2"/>
  </w:num>
  <w:num w:numId="6" w16cid:durableId="707685067">
    <w:abstractNumId w:val="5"/>
  </w:num>
  <w:num w:numId="7" w16cid:durableId="1481577170">
    <w:abstractNumId w:val="6"/>
  </w:num>
  <w:num w:numId="8" w16cid:durableId="954410068">
    <w:abstractNumId w:val="12"/>
  </w:num>
  <w:num w:numId="9" w16cid:durableId="1286035241">
    <w:abstractNumId w:val="15"/>
  </w:num>
  <w:num w:numId="10" w16cid:durableId="1168403400">
    <w:abstractNumId w:val="14"/>
  </w:num>
  <w:num w:numId="11" w16cid:durableId="1246916557">
    <w:abstractNumId w:val="13"/>
  </w:num>
  <w:num w:numId="12" w16cid:durableId="423913672">
    <w:abstractNumId w:val="3"/>
  </w:num>
  <w:num w:numId="13" w16cid:durableId="964232192">
    <w:abstractNumId w:val="8"/>
  </w:num>
  <w:num w:numId="14" w16cid:durableId="1509367817">
    <w:abstractNumId w:val="0"/>
  </w:num>
  <w:num w:numId="15" w16cid:durableId="1654993456">
    <w:abstractNumId w:val="7"/>
  </w:num>
  <w:num w:numId="16" w16cid:durableId="1742294873">
    <w:abstractNumId w:val="17"/>
  </w:num>
  <w:num w:numId="17" w16cid:durableId="1550188925">
    <w:abstractNumId w:val="1"/>
  </w:num>
  <w:num w:numId="18" w16cid:durableId="126407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6"/>
    <w:rsid w:val="00002002"/>
    <w:rsid w:val="000060DE"/>
    <w:rsid w:val="000076BA"/>
    <w:rsid w:val="000277CD"/>
    <w:rsid w:val="00063330"/>
    <w:rsid w:val="000679E2"/>
    <w:rsid w:val="000804FB"/>
    <w:rsid w:val="00141562"/>
    <w:rsid w:val="00160161"/>
    <w:rsid w:val="00162A18"/>
    <w:rsid w:val="001A322F"/>
    <w:rsid w:val="001C057B"/>
    <w:rsid w:val="001E5331"/>
    <w:rsid w:val="001E6C1A"/>
    <w:rsid w:val="0020772A"/>
    <w:rsid w:val="0021473A"/>
    <w:rsid w:val="00234AD4"/>
    <w:rsid w:val="00284D7C"/>
    <w:rsid w:val="00287D96"/>
    <w:rsid w:val="002A7C91"/>
    <w:rsid w:val="002B3513"/>
    <w:rsid w:val="002D56E1"/>
    <w:rsid w:val="002E3F6D"/>
    <w:rsid w:val="003054E3"/>
    <w:rsid w:val="00316855"/>
    <w:rsid w:val="003454CF"/>
    <w:rsid w:val="00346E2D"/>
    <w:rsid w:val="00347FE6"/>
    <w:rsid w:val="003502FA"/>
    <w:rsid w:val="00367C7B"/>
    <w:rsid w:val="003778C7"/>
    <w:rsid w:val="003C1DFC"/>
    <w:rsid w:val="003E1AAF"/>
    <w:rsid w:val="00413939"/>
    <w:rsid w:val="00422109"/>
    <w:rsid w:val="00434F8F"/>
    <w:rsid w:val="00464709"/>
    <w:rsid w:val="00513405"/>
    <w:rsid w:val="00525F21"/>
    <w:rsid w:val="00541EC5"/>
    <w:rsid w:val="00581310"/>
    <w:rsid w:val="00593643"/>
    <w:rsid w:val="005A053C"/>
    <w:rsid w:val="005D4E18"/>
    <w:rsid w:val="00605B1A"/>
    <w:rsid w:val="00651170"/>
    <w:rsid w:val="00676685"/>
    <w:rsid w:val="00682A9B"/>
    <w:rsid w:val="006D0BC3"/>
    <w:rsid w:val="006D6216"/>
    <w:rsid w:val="006D67F3"/>
    <w:rsid w:val="006E0096"/>
    <w:rsid w:val="00744E12"/>
    <w:rsid w:val="007475BB"/>
    <w:rsid w:val="00760B4A"/>
    <w:rsid w:val="007B6644"/>
    <w:rsid w:val="007F2EE4"/>
    <w:rsid w:val="007F74FA"/>
    <w:rsid w:val="007F7D35"/>
    <w:rsid w:val="00802699"/>
    <w:rsid w:val="00843664"/>
    <w:rsid w:val="00873040"/>
    <w:rsid w:val="00894D1F"/>
    <w:rsid w:val="008E2B96"/>
    <w:rsid w:val="008E57B1"/>
    <w:rsid w:val="0094337C"/>
    <w:rsid w:val="00947533"/>
    <w:rsid w:val="00992733"/>
    <w:rsid w:val="009A6E1F"/>
    <w:rsid w:val="009E38B2"/>
    <w:rsid w:val="00A04D67"/>
    <w:rsid w:val="00A11273"/>
    <w:rsid w:val="00A57A78"/>
    <w:rsid w:val="00A62116"/>
    <w:rsid w:val="00A72EF0"/>
    <w:rsid w:val="00AB67A4"/>
    <w:rsid w:val="00AC163B"/>
    <w:rsid w:val="00AD5CDF"/>
    <w:rsid w:val="00AD668A"/>
    <w:rsid w:val="00B310B2"/>
    <w:rsid w:val="00B50A37"/>
    <w:rsid w:val="00B744DA"/>
    <w:rsid w:val="00B75EE0"/>
    <w:rsid w:val="00BE5A86"/>
    <w:rsid w:val="00C13E9E"/>
    <w:rsid w:val="00C27E7D"/>
    <w:rsid w:val="00C32656"/>
    <w:rsid w:val="00C33BBA"/>
    <w:rsid w:val="00C465C0"/>
    <w:rsid w:val="00C508FB"/>
    <w:rsid w:val="00C81175"/>
    <w:rsid w:val="00CA25B1"/>
    <w:rsid w:val="00CA408D"/>
    <w:rsid w:val="00CB0A13"/>
    <w:rsid w:val="00CC0A02"/>
    <w:rsid w:val="00CD3089"/>
    <w:rsid w:val="00CE0447"/>
    <w:rsid w:val="00D40689"/>
    <w:rsid w:val="00D6414B"/>
    <w:rsid w:val="00D860ED"/>
    <w:rsid w:val="00DC12F0"/>
    <w:rsid w:val="00DE47E7"/>
    <w:rsid w:val="00E2334A"/>
    <w:rsid w:val="00E95683"/>
    <w:rsid w:val="00EB2CC1"/>
    <w:rsid w:val="00EC3A0E"/>
    <w:rsid w:val="00EC4A30"/>
    <w:rsid w:val="00ED41BF"/>
    <w:rsid w:val="00EE151C"/>
    <w:rsid w:val="00EE4461"/>
    <w:rsid w:val="00EE63E8"/>
    <w:rsid w:val="00F152FD"/>
    <w:rsid w:val="00F27716"/>
    <w:rsid w:val="00F36DE8"/>
    <w:rsid w:val="00F50724"/>
    <w:rsid w:val="00F91593"/>
    <w:rsid w:val="00FD1438"/>
    <w:rsid w:val="00FE458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1FB"/>
  <w15:chartTrackingRefBased/>
  <w15:docId w15:val="{2BD82648-2FE4-4092-97E9-2A0B30C7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7D9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F7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Lichtline</dc:creator>
  <cp:keywords/>
  <dc:description/>
  <cp:lastModifiedBy>Merrit Reinumägi</cp:lastModifiedBy>
  <cp:revision>8</cp:revision>
  <dcterms:created xsi:type="dcterms:W3CDTF">2022-11-03T10:08:00Z</dcterms:created>
  <dcterms:modified xsi:type="dcterms:W3CDTF">2022-11-03T10:56:00Z</dcterms:modified>
</cp:coreProperties>
</file>