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E0A96" w14:textId="2F1DCED2" w:rsidR="00581310" w:rsidRPr="00802699" w:rsidRDefault="0006567F" w:rsidP="00581310">
      <w:pPr>
        <w:jc w:val="center"/>
        <w:rPr>
          <w:rFonts w:ascii="Microsoft YaHei UI Light" w:eastAsia="Microsoft YaHei UI Light" w:hAnsi="Microsoft YaHei UI Light"/>
          <w:b/>
          <w:u w:val="single"/>
        </w:rPr>
      </w:pPr>
      <w:r>
        <w:rPr>
          <w:rFonts w:ascii="Microsoft YaHei UI Light" w:eastAsia="Microsoft YaHei UI Light" w:hAnsi="Microsoft YaHei UI Light"/>
          <w:b/>
          <w:u w:val="single"/>
        </w:rPr>
        <w:t>RoadLUX</w:t>
      </w:r>
      <w:r w:rsidR="00581310">
        <w:rPr>
          <w:rFonts w:ascii="Microsoft YaHei UI Light" w:eastAsia="Microsoft YaHei UI Light" w:hAnsi="Microsoft YaHei UI Light"/>
          <w:b/>
          <w:u w:val="single"/>
        </w:rPr>
        <w:br/>
      </w:r>
      <w:r>
        <w:rPr>
          <w:rFonts w:ascii="Microsoft YaHei UI Light" w:eastAsia="Microsoft YaHei UI Light" w:hAnsi="Microsoft YaHei UI Light"/>
          <w:b/>
        </w:rPr>
        <w:t xml:space="preserve">PRO </w:t>
      </w:r>
      <w:r w:rsidR="00FB46D7">
        <w:rPr>
          <w:rFonts w:ascii="Microsoft YaHei UI Light" w:eastAsia="Microsoft YaHei UI Light" w:hAnsi="Microsoft YaHei UI Light"/>
          <w:b/>
        </w:rPr>
        <w:t>49</w:t>
      </w:r>
    </w:p>
    <w:p w14:paraId="2445432F" w14:textId="301C38E5" w:rsidR="00287D96" w:rsidRPr="00802699" w:rsidRDefault="00287D96">
      <w:pPr>
        <w:rPr>
          <w:rFonts w:ascii="Microsoft YaHei UI Light" w:eastAsia="Microsoft YaHei UI Light" w:hAnsi="Microsoft YaHei UI Light"/>
          <w:b/>
          <w:sz w:val="18"/>
          <w:szCs w:val="18"/>
        </w:rPr>
      </w:pP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licht</w:t>
      </w:r>
      <w:r w:rsidRPr="00802699">
        <w:rPr>
          <w:rFonts w:ascii="Microsoft YaHei UI Light" w:eastAsia="Microsoft YaHei UI Light" w:hAnsi="Microsoft YaHei UI Light"/>
          <w:sz w:val="18"/>
          <w:szCs w:val="18"/>
        </w:rPr>
        <w:t xml:space="preserve">line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LED</w:t>
      </w:r>
      <w:r w:rsidR="001E5331">
        <w:rPr>
          <w:rFonts w:ascii="Microsoft YaHei UI Light" w:eastAsia="Microsoft YaHei UI Light" w:hAnsi="Microsoft YaHei UI Light"/>
          <w:b/>
          <w:sz w:val="18"/>
          <w:szCs w:val="18"/>
        </w:rPr>
        <w:t>-</w:t>
      </w:r>
      <w:r w:rsidR="00564145" w:rsidRPr="00564145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564145">
        <w:rPr>
          <w:rFonts w:ascii="Microsoft YaHei UI Light" w:eastAsia="Microsoft YaHei UI Light" w:hAnsi="Microsoft YaHei UI Light"/>
          <w:b/>
          <w:sz w:val="18"/>
          <w:szCs w:val="18"/>
        </w:rPr>
        <w:t>Straßenbeleuchtung</w:t>
      </w:r>
      <w:r w:rsidR="007B6644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|</w:t>
      </w:r>
      <w:r w:rsidR="002A7C91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3F6DEB">
        <w:rPr>
          <w:rFonts w:ascii="Microsoft YaHei UI Light" w:eastAsia="Microsoft YaHei UI Light" w:hAnsi="Microsoft YaHei UI Light"/>
          <w:b/>
          <w:sz w:val="18"/>
          <w:szCs w:val="18"/>
        </w:rPr>
        <w:t xml:space="preserve">max. </w:t>
      </w:r>
      <w:r w:rsidR="00FB46D7">
        <w:rPr>
          <w:rFonts w:ascii="Microsoft YaHei UI Light" w:eastAsia="Microsoft YaHei UI Light" w:hAnsi="Microsoft YaHei UI Light"/>
          <w:b/>
          <w:sz w:val="18"/>
          <w:szCs w:val="18"/>
        </w:rPr>
        <w:t>6.9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00 lm | </w:t>
      </w:r>
      <w:r w:rsidR="00FB46D7">
        <w:rPr>
          <w:rFonts w:ascii="Microsoft YaHei UI Light" w:eastAsia="Microsoft YaHei UI Light" w:hAnsi="Microsoft YaHei UI Light"/>
          <w:b/>
          <w:sz w:val="18"/>
          <w:szCs w:val="18"/>
        </w:rPr>
        <w:t>49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W |</w:t>
      </w:r>
      <w:r w:rsidR="00760B4A"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B64546">
        <w:rPr>
          <w:rFonts w:ascii="Microsoft YaHei UI Light" w:eastAsia="Microsoft YaHei UI Light" w:hAnsi="Microsoft YaHei UI Light"/>
          <w:b/>
          <w:sz w:val="18"/>
          <w:szCs w:val="18"/>
        </w:rPr>
        <w:t>679</w:t>
      </w:r>
      <w:r w:rsidR="00756BF2">
        <w:rPr>
          <w:rFonts w:ascii="Microsoft YaHei UI Light" w:eastAsia="Microsoft YaHei UI Light" w:hAnsi="Microsoft YaHei UI Light"/>
          <w:b/>
          <w:sz w:val="18"/>
          <w:szCs w:val="18"/>
        </w:rPr>
        <w:t xml:space="preserve"> x </w:t>
      </w:r>
      <w:r w:rsidR="0006567F">
        <w:rPr>
          <w:rFonts w:ascii="Microsoft YaHei UI Light" w:eastAsia="Microsoft YaHei UI Light" w:hAnsi="Microsoft YaHei UI Light"/>
          <w:b/>
          <w:sz w:val="18"/>
          <w:szCs w:val="18"/>
        </w:rPr>
        <w:t>283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mm</w:t>
      </w:r>
    </w:p>
    <w:p w14:paraId="52B70090" w14:textId="77777777" w:rsidR="0006567F" w:rsidRPr="0006567F" w:rsidRDefault="0006567F" w:rsidP="0006567F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06567F">
        <w:rPr>
          <w:rFonts w:ascii="Microsoft YaHei UI Light" w:eastAsia="Microsoft YaHei UI Light" w:hAnsi="Microsoft YaHei UI Light" w:cs="Arial"/>
          <w:sz w:val="18"/>
          <w:szCs w:val="18"/>
        </w:rPr>
        <w:t>Kompakte LED-Mastaufsatz- / Mastansatzleuchte für Parkplatz- und Wegebeleuchtung.</w:t>
      </w:r>
    </w:p>
    <w:p w14:paraId="519D70D9" w14:textId="77777777" w:rsidR="0006567F" w:rsidRPr="0006567F" w:rsidRDefault="0006567F" w:rsidP="0006567F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06567F">
        <w:rPr>
          <w:rFonts w:ascii="Microsoft YaHei UI Light" w:eastAsia="Microsoft YaHei UI Light" w:hAnsi="Microsoft YaHei UI Light" w:cs="Arial"/>
          <w:sz w:val="18"/>
          <w:szCs w:val="18"/>
        </w:rPr>
        <w:t>Aufbau aus Aluminium für ein optimales Wärmemanagement.</w:t>
      </w:r>
    </w:p>
    <w:p w14:paraId="1FFF1B30" w14:textId="77777777" w:rsidR="0006567F" w:rsidRPr="0006567F" w:rsidRDefault="0006567F" w:rsidP="0006567F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06567F">
        <w:rPr>
          <w:rFonts w:ascii="Microsoft YaHei UI Light" w:eastAsia="Microsoft YaHei UI Light" w:hAnsi="Microsoft YaHei UI Light" w:cs="Arial"/>
          <w:sz w:val="18"/>
          <w:szCs w:val="18"/>
        </w:rPr>
        <w:t xml:space="preserve">Breite, gleichmäßige Ausleuchtung dank innovativer </w:t>
      </w:r>
      <w:r w:rsidRPr="0006567F">
        <w:rPr>
          <w:rFonts w:ascii="Microsoft YaHei UI Light" w:eastAsia="Microsoft YaHei UI Light" w:hAnsi="Microsoft YaHei UI Light" w:cs="Arial"/>
          <w:bCs/>
          <w:sz w:val="18"/>
          <w:szCs w:val="18"/>
        </w:rPr>
        <w:t>Linsentechnik.</w:t>
      </w:r>
    </w:p>
    <w:p w14:paraId="18C2B890" w14:textId="77777777" w:rsidR="0006567F" w:rsidRPr="0006567F" w:rsidRDefault="0006567F" w:rsidP="0006567F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06567F">
        <w:rPr>
          <w:rFonts w:ascii="Microsoft YaHei UI Light" w:eastAsia="Microsoft YaHei UI Light" w:hAnsi="Microsoft YaHei UI Light" w:cs="Arial"/>
          <w:sz w:val="18"/>
          <w:szCs w:val="18"/>
        </w:rPr>
        <w:t xml:space="preserve">Einfache Installation. </w:t>
      </w:r>
    </w:p>
    <w:p w14:paraId="012F21AA" w14:textId="64EA0D5F" w:rsidR="0006567F" w:rsidRPr="0006567F" w:rsidRDefault="0006567F" w:rsidP="0006567F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06567F">
        <w:rPr>
          <w:rFonts w:ascii="Microsoft YaHei UI Light" w:eastAsia="Microsoft YaHei UI Light" w:hAnsi="Microsoft YaHei UI Light" w:cs="Arial"/>
          <w:sz w:val="18"/>
          <w:szCs w:val="18"/>
        </w:rPr>
        <w:t>90</w:t>
      </w:r>
      <w:r w:rsidR="001A0557"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 w:rsidRPr="0006567F">
        <w:rPr>
          <w:rFonts w:ascii="Microsoft YaHei UI Light" w:eastAsia="Microsoft YaHei UI Light" w:hAnsi="Microsoft YaHei UI Light" w:cs="Arial"/>
          <w:sz w:val="18"/>
          <w:szCs w:val="18"/>
        </w:rPr>
        <w:t>- und 180°-Montage möglich, Einstellungsmöglichkeit um +/-15°.</w:t>
      </w:r>
    </w:p>
    <w:p w14:paraId="082B36D3" w14:textId="77777777" w:rsidR="0006567F" w:rsidRPr="0006567F" w:rsidRDefault="0006567F" w:rsidP="0006567F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06567F">
        <w:rPr>
          <w:rFonts w:ascii="Microsoft YaHei UI Light" w:eastAsia="Microsoft YaHei UI Light" w:hAnsi="Microsoft YaHei UI Light" w:cs="Arial"/>
          <w:sz w:val="18"/>
          <w:szCs w:val="18"/>
        </w:rPr>
        <w:t>Das Vorschaltgerät ist in die Leuchte integriert.</w:t>
      </w:r>
    </w:p>
    <w:p w14:paraId="7CE2FBBD" w14:textId="1D124644" w:rsidR="0006567F" w:rsidRPr="0006567F" w:rsidRDefault="0006567F" w:rsidP="0006567F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06567F">
        <w:rPr>
          <w:rFonts w:ascii="Microsoft YaHei UI Light" w:eastAsia="Microsoft YaHei UI Light" w:hAnsi="Microsoft YaHei UI Light" w:cs="Arial"/>
          <w:sz w:val="18"/>
          <w:szCs w:val="18"/>
        </w:rPr>
        <w:t>Lange Lebensdauer, hohe Effizienz (14</w:t>
      </w:r>
      <w:r w:rsidR="00FB46D7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Pr="0006567F">
        <w:rPr>
          <w:rFonts w:ascii="Microsoft YaHei UI Light" w:eastAsia="Microsoft YaHei UI Light" w:hAnsi="Microsoft YaHei UI Light" w:cs="Arial"/>
          <w:sz w:val="18"/>
          <w:szCs w:val="18"/>
        </w:rPr>
        <w:t xml:space="preserve"> lm/W), geringer Wartungsaufwand.</w:t>
      </w:r>
    </w:p>
    <w:p w14:paraId="2AE08B1E" w14:textId="77777777" w:rsidR="0006567F" w:rsidRPr="0006567F" w:rsidRDefault="0006567F" w:rsidP="0006567F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06567F">
        <w:rPr>
          <w:rFonts w:ascii="Microsoft YaHei UI Light" w:eastAsia="Microsoft YaHei UI Light" w:hAnsi="Microsoft YaHei UI Light" w:cs="Arial"/>
          <w:sz w:val="18"/>
          <w:szCs w:val="18"/>
        </w:rPr>
        <w:t>Geringe Verschmutzungsneigung.</w:t>
      </w:r>
    </w:p>
    <w:p w14:paraId="0345CD1A" w14:textId="77777777" w:rsidR="0006567F" w:rsidRPr="0006567F" w:rsidRDefault="0006567F" w:rsidP="0006567F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06567F">
        <w:rPr>
          <w:rFonts w:ascii="Microsoft YaHei UI Light" w:eastAsia="Microsoft YaHei UI Light" w:hAnsi="Microsoft YaHei UI Light" w:cs="Arial"/>
          <w:sz w:val="18"/>
          <w:szCs w:val="18"/>
        </w:rPr>
        <w:t>Energieeinsparung bis zu 60 %.</w:t>
      </w:r>
    </w:p>
    <w:p w14:paraId="27DA11B3" w14:textId="558580AE" w:rsidR="0006567F" w:rsidRPr="0006567F" w:rsidRDefault="0006567F" w:rsidP="0006567F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06567F">
        <w:rPr>
          <w:rFonts w:ascii="Microsoft YaHei UI Light" w:eastAsia="Microsoft YaHei UI Light" w:hAnsi="Microsoft YaHei UI Light" w:cs="Arial"/>
          <w:sz w:val="18"/>
          <w:szCs w:val="18"/>
        </w:rPr>
        <w:t xml:space="preserve">Passend für Mastdurchmesser von 42 </w:t>
      </w:r>
      <w:r w:rsidR="00CA4DEE">
        <w:rPr>
          <w:rFonts w:ascii="Microsoft YaHei UI Light" w:eastAsia="Microsoft YaHei UI Light" w:hAnsi="Microsoft YaHei UI Light" w:cs="Arial"/>
          <w:sz w:val="18"/>
          <w:szCs w:val="18"/>
        </w:rPr>
        <w:t>–</w:t>
      </w:r>
      <w:r w:rsidRPr="0006567F">
        <w:rPr>
          <w:rFonts w:ascii="Microsoft YaHei UI Light" w:eastAsia="Microsoft YaHei UI Light" w:hAnsi="Microsoft YaHei UI Light" w:cs="Arial"/>
          <w:sz w:val="18"/>
          <w:szCs w:val="18"/>
        </w:rPr>
        <w:t xml:space="preserve"> 60 mm.</w:t>
      </w:r>
    </w:p>
    <w:p w14:paraId="73E5BCCB" w14:textId="77777777" w:rsidR="0006567F" w:rsidRPr="0006567F" w:rsidRDefault="0006567F" w:rsidP="0006567F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06567F">
        <w:rPr>
          <w:rFonts w:ascii="Microsoft YaHei UI Light" w:eastAsia="Microsoft YaHei UI Light" w:hAnsi="Microsoft YaHei UI Light" w:cs="Arial"/>
          <w:sz w:val="18"/>
          <w:szCs w:val="18"/>
        </w:rPr>
        <w:t>Adapter für Mastdurchmesser 34 mm und 76 mm optional erhältlich.</w:t>
      </w:r>
    </w:p>
    <w:p w14:paraId="4F88B480" w14:textId="77777777" w:rsidR="0006567F" w:rsidRPr="0006567F" w:rsidRDefault="0006567F" w:rsidP="0006567F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06567F">
        <w:rPr>
          <w:rFonts w:ascii="Microsoft YaHei UI Light" w:eastAsia="Microsoft YaHei UI Light" w:hAnsi="Microsoft YaHei UI Light" w:cs="Arial"/>
          <w:sz w:val="18"/>
          <w:szCs w:val="18"/>
        </w:rPr>
        <w:t>Einsatzbereiche: Parkplatz- und Wegebeleuchtung, Be- und Entladezonen, etc.</w:t>
      </w:r>
    </w:p>
    <w:p w14:paraId="1E15DC96" w14:textId="5D9881E8" w:rsidR="007F74FA" w:rsidRPr="0006567F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3EBC98A4" w14:textId="185EDD4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9F66979" w14:textId="1FF974A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Technische Daten</w:t>
      </w:r>
    </w:p>
    <w:p w14:paraId="3FFBD81F" w14:textId="7234CCB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E9EEECF" w14:textId="1E741A36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Lichttechnik</w:t>
      </w:r>
    </w:p>
    <w:p w14:paraId="41983BB5" w14:textId="4CFA4089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Abstrahlwinkel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F614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 xml:space="preserve">max. </w:t>
      </w:r>
      <w:r w:rsidR="00B64546">
        <w:rPr>
          <w:rFonts w:ascii="Microsoft YaHei UI Light" w:eastAsia="Microsoft YaHei UI Light" w:hAnsi="Microsoft YaHei UI Light" w:cs="Arial"/>
          <w:sz w:val="18"/>
          <w:szCs w:val="18"/>
        </w:rPr>
        <w:t>7</w:t>
      </w:r>
      <w:r w:rsidR="00756BF2">
        <w:rPr>
          <w:rFonts w:ascii="Microsoft YaHei UI Light" w:eastAsia="Microsoft YaHei UI Light" w:hAnsi="Microsoft YaHei UI Light" w:cs="Arial"/>
          <w:sz w:val="18"/>
          <w:szCs w:val="18"/>
        </w:rPr>
        <w:t>5 x 1</w:t>
      </w:r>
      <w:r w:rsidR="00B64546">
        <w:rPr>
          <w:rFonts w:ascii="Microsoft YaHei UI Light" w:eastAsia="Microsoft YaHei UI Light" w:hAnsi="Microsoft YaHei UI Light" w:cs="Arial"/>
          <w:sz w:val="18"/>
          <w:szCs w:val="18"/>
        </w:rPr>
        <w:t>50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°</w:t>
      </w:r>
    </w:p>
    <w:p w14:paraId="38B36E71" w14:textId="46C10436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Farbtemperatur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082CED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 w:rsidR="00434F8F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E2334A">
        <w:rPr>
          <w:rFonts w:ascii="Microsoft YaHei UI Light" w:eastAsia="Microsoft YaHei UI Light" w:hAnsi="Microsoft YaHei UI Light" w:cs="Arial"/>
          <w:sz w:val="18"/>
          <w:szCs w:val="18"/>
        </w:rPr>
        <w:t>000 K</w:t>
      </w:r>
    </w:p>
    <w:p w14:paraId="42BC57AA" w14:textId="4E7BEE39" w:rsidR="00802699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Farbtoleranz (MacAdam)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&lt; 5 SDCM</w:t>
      </w:r>
    </w:p>
    <w:p w14:paraId="3006B9B8" w14:textId="5A7E0554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Farbwiedergabe CR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I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(Ra)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56BF2">
        <w:rPr>
          <w:rFonts w:ascii="Microsoft YaHei UI Light" w:eastAsia="Microsoft YaHei UI Light" w:hAnsi="Microsoft YaHei UI Light" w:cs="Arial"/>
          <w:sz w:val="18"/>
          <w:szCs w:val="18"/>
        </w:rPr>
        <w:t>&gt;</w:t>
      </w:r>
      <w:r w:rsidR="00234AD4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B64546">
        <w:rPr>
          <w:rFonts w:ascii="Microsoft YaHei UI Light" w:eastAsia="Microsoft YaHei UI Light" w:hAnsi="Microsoft YaHei UI Light" w:cs="Arial"/>
          <w:sz w:val="18"/>
          <w:szCs w:val="18"/>
        </w:rPr>
        <w:t>7</w:t>
      </w:r>
      <w:r w:rsidR="00234AD4">
        <w:rPr>
          <w:rFonts w:ascii="Microsoft YaHei UI Light" w:eastAsia="Microsoft YaHei UI Light" w:hAnsi="Microsoft YaHei UI Light" w:cs="Arial"/>
          <w:sz w:val="18"/>
          <w:szCs w:val="18"/>
        </w:rPr>
        <w:t>0</w:t>
      </w:r>
    </w:p>
    <w:p w14:paraId="6C19CC91" w14:textId="6213349F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Bemessungsspitzenlich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t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stärke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max. </w:t>
      </w:r>
      <w:r w:rsidR="00FB46D7">
        <w:rPr>
          <w:rFonts w:ascii="Microsoft YaHei UI Light" w:eastAsia="Microsoft YaHei UI Light" w:hAnsi="Microsoft YaHei UI Light" w:cs="Arial"/>
          <w:sz w:val="18"/>
          <w:szCs w:val="18"/>
        </w:rPr>
        <w:t>5.134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cd</w:t>
      </w:r>
    </w:p>
    <w:p w14:paraId="0F5E480C" w14:textId="156CED88" w:rsid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LED-Anzahl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B46D7">
        <w:rPr>
          <w:rFonts w:ascii="Microsoft YaHei UI Light" w:eastAsia="Microsoft YaHei UI Light" w:hAnsi="Microsoft YaHei UI Light" w:cs="Arial"/>
          <w:sz w:val="18"/>
          <w:szCs w:val="18"/>
        </w:rPr>
        <w:t>70</w:t>
      </w:r>
    </w:p>
    <w:p w14:paraId="412D064F" w14:textId="77777777" w:rsidR="005E2A7B" w:rsidRPr="00802699" w:rsidRDefault="005E2A7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7D734C24" w14:textId="268C97CD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t>Leistung</w:t>
      </w:r>
    </w:p>
    <w:p w14:paraId="1B62A2F9" w14:textId="34B4D44E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Lichtausbeute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 xml:space="preserve">max. 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B64546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 w:rsidR="00FB46D7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lm/W</w:t>
      </w:r>
    </w:p>
    <w:p w14:paraId="0F172F6A" w14:textId="2B6218F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Systemleistung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B46D7">
        <w:rPr>
          <w:rFonts w:ascii="Microsoft YaHei UI Light" w:eastAsia="Microsoft YaHei UI Light" w:hAnsi="Microsoft YaHei UI Light" w:cs="Arial"/>
          <w:sz w:val="18"/>
          <w:szCs w:val="18"/>
        </w:rPr>
        <w:t>49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W</w:t>
      </w:r>
    </w:p>
    <w:p w14:paraId="3C3FF3FB" w14:textId="6D15C5F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Leuchtenlichtstrom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 xml:space="preserve">max. </w:t>
      </w:r>
      <w:r w:rsidR="00FB46D7">
        <w:rPr>
          <w:rFonts w:ascii="Microsoft YaHei UI Light" w:eastAsia="Microsoft YaHei UI Light" w:hAnsi="Microsoft YaHei UI Light" w:cs="Arial"/>
          <w:sz w:val="18"/>
          <w:szCs w:val="18"/>
        </w:rPr>
        <w:t>6.9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00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lm</w:t>
      </w:r>
    </w:p>
    <w:p w14:paraId="3730B388" w14:textId="65D9F8C7" w:rsid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Energieeffizienzklasse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A+</w:t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>+</w:t>
      </w:r>
    </w:p>
    <w:p w14:paraId="035B5418" w14:textId="2793398B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Dimmbar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0E3F25B8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B823C47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782C714" w14:textId="1A9C72F1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EF240DE" w14:textId="0F8EDD86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6D5253C" w14:textId="519A837A" w:rsidR="00DD70D1" w:rsidRDefault="00DD70D1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2FB2B471" w14:textId="75C113B6" w:rsidR="00B64546" w:rsidRDefault="00B6454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0B1E23F5" w14:textId="1E5624C7" w:rsidR="00B64546" w:rsidRDefault="00B6454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69CDB7AA" w14:textId="140BD8A4" w:rsidR="00B64546" w:rsidRDefault="00B6454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2582C3ED" w14:textId="24A3255B" w:rsidR="00B64546" w:rsidRDefault="00B6454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21DCC7C3" w14:textId="2DE8440E" w:rsidR="00B64546" w:rsidRDefault="00B6454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42879A1D" w14:textId="77777777" w:rsidR="00B64546" w:rsidRDefault="00B6454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2E5C548" w14:textId="2E4F692E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lastRenderedPageBreak/>
        <w:t>Eigenschaften</w:t>
      </w:r>
    </w:p>
    <w:p w14:paraId="59BFCED0" w14:textId="2D4D65E3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Durchgangsverdrahtung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A0557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73FF17BC" w14:textId="4BE2FCC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Anschluss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B64546">
        <w:rPr>
          <w:rFonts w:ascii="Microsoft YaHei UI Light" w:eastAsia="Microsoft YaHei UI Light" w:hAnsi="Microsoft YaHei UI Light" w:cs="Arial"/>
          <w:sz w:val="18"/>
          <w:szCs w:val="18"/>
        </w:rPr>
        <w:t>Klemme | 3-polig</w:t>
      </w:r>
    </w:p>
    <w:p w14:paraId="2C7EE965" w14:textId="1243E9F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Leistungsfaktor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0,9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1F1047B9" w14:textId="19FC498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Schaltzyklen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500.000</w:t>
      </w:r>
    </w:p>
    <w:p w14:paraId="639F708E" w14:textId="3EC5B63A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Nennspannung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B64546">
        <w:rPr>
          <w:rFonts w:ascii="Microsoft YaHei UI Light" w:eastAsia="Microsoft YaHei UI Light" w:hAnsi="Microsoft YaHei UI Light" w:cs="Arial"/>
          <w:sz w:val="18"/>
          <w:szCs w:val="18"/>
        </w:rPr>
        <w:t>22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– 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240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V AC/DC</w:t>
      </w:r>
      <w:r w:rsidR="00B64546">
        <w:rPr>
          <w:rFonts w:ascii="Microsoft YaHei UI Light" w:eastAsia="Microsoft YaHei UI Light" w:hAnsi="Microsoft YaHei UI Light" w:cs="Arial"/>
          <w:sz w:val="18"/>
          <w:szCs w:val="18"/>
        </w:rPr>
        <w:t>,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50/60 Hz</w:t>
      </w:r>
    </w:p>
    <w:p w14:paraId="76BBE02C" w14:textId="2093ED19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65FBAE53" w14:textId="7453D733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Abmessung</w:t>
      </w:r>
    </w:p>
    <w:p w14:paraId="7949152C" w14:textId="61EAC172" w:rsidR="00B744DA" w:rsidRPr="00AC163B" w:rsidRDefault="00B744DA" w:rsidP="007F74FA">
      <w:pPr>
        <w:autoSpaceDE w:val="0"/>
        <w:autoSpaceDN w:val="0"/>
        <w:adjustRightInd w:val="0"/>
        <w:spacing w:after="0" w:line="240" w:lineRule="auto"/>
        <w:rPr>
          <w:rFonts w:ascii="Segoe UI Symbol" w:eastAsia="Microsoft YaHei UI Light" w:hAnsi="Segoe UI Symbol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 x B x H (H2) / Ø (H2)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B64546">
        <w:rPr>
          <w:rFonts w:ascii="Microsoft YaHei UI Light" w:eastAsia="Microsoft YaHei UI Light" w:hAnsi="Microsoft YaHei UI Light" w:cs="Arial"/>
          <w:sz w:val="18"/>
          <w:szCs w:val="18"/>
        </w:rPr>
        <w:t>533 (679)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 xml:space="preserve"> x </w:t>
      </w:r>
      <w:r w:rsidR="00B64546">
        <w:rPr>
          <w:rFonts w:ascii="Microsoft YaHei UI Light" w:eastAsia="Microsoft YaHei UI Light" w:hAnsi="Microsoft YaHei UI Light" w:cs="Arial"/>
          <w:sz w:val="18"/>
          <w:szCs w:val="18"/>
        </w:rPr>
        <w:t>283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 xml:space="preserve"> x </w:t>
      </w:r>
      <w:r w:rsidR="00B64546">
        <w:rPr>
          <w:rFonts w:ascii="Microsoft YaHei UI Light" w:eastAsia="Microsoft YaHei UI Light" w:hAnsi="Microsoft YaHei UI Light" w:cs="Arial"/>
          <w:sz w:val="18"/>
          <w:szCs w:val="18"/>
        </w:rPr>
        <w:t>160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>mm</w:t>
      </w:r>
    </w:p>
    <w:p w14:paraId="3F872310" w14:textId="5DBD3D60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Gewicht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47E53">
        <w:rPr>
          <w:rFonts w:ascii="Microsoft YaHei UI Light" w:eastAsia="Microsoft YaHei UI Light" w:hAnsi="Microsoft YaHei UI Light" w:cs="Arial"/>
          <w:sz w:val="18"/>
          <w:szCs w:val="18"/>
        </w:rPr>
        <w:t>5,9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kg</w:t>
      </w:r>
    </w:p>
    <w:p w14:paraId="27303371" w14:textId="7F322F71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43530780" w14:textId="3D26B359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Belastbarkeit</w:t>
      </w:r>
    </w:p>
    <w:p w14:paraId="746951B1" w14:textId="0A359B4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Schutzklasse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</w:t>
      </w:r>
    </w:p>
    <w:p w14:paraId="24D79E99" w14:textId="59CFF8F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Schlagfestigkeit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IK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B64546">
        <w:rPr>
          <w:rFonts w:ascii="Microsoft YaHei UI Light" w:eastAsia="Microsoft YaHei UI Light" w:hAnsi="Microsoft YaHei UI Light" w:cs="Arial"/>
          <w:sz w:val="18"/>
          <w:szCs w:val="18"/>
        </w:rPr>
        <w:t>8</w:t>
      </w:r>
    </w:p>
    <w:p w14:paraId="59409DF9" w14:textId="6E29B58D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Schutzart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IP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 w:rsidR="00B64546">
        <w:rPr>
          <w:rFonts w:ascii="Microsoft YaHei UI Light" w:eastAsia="Microsoft YaHei UI Light" w:hAnsi="Microsoft YaHei UI Light" w:cs="Arial"/>
          <w:sz w:val="18"/>
          <w:szCs w:val="18"/>
        </w:rPr>
        <w:t>6</w:t>
      </w:r>
    </w:p>
    <w:p w14:paraId="54D37B95" w14:textId="232C70EB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Garantie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5 Jahre</w:t>
      </w:r>
    </w:p>
    <w:p w14:paraId="3449E2C7" w14:textId="5ADD8BF3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Lebensdauer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&gt; </w:t>
      </w:r>
      <w:r w:rsidR="00B64546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0.000 h [L80, B10]</w:t>
      </w:r>
    </w:p>
    <w:p w14:paraId="186A472C" w14:textId="688088FE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Betriebstemperatur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B64546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DE47E7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°C</w:t>
      </w:r>
    </w:p>
    <w:p w14:paraId="64A52143" w14:textId="525F2AD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Lagertemperatur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B64546">
        <w:rPr>
          <w:rFonts w:ascii="Microsoft YaHei UI Light" w:eastAsia="Microsoft YaHei UI Light" w:hAnsi="Microsoft YaHei UI Light" w:cs="Arial"/>
          <w:sz w:val="18"/>
          <w:szCs w:val="18"/>
        </w:rPr>
        <w:t>45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0 </w:t>
      </w:r>
      <w:r w:rsidR="00141562"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</w:t>
      </w:r>
    </w:p>
    <w:p w14:paraId="39819B44" w14:textId="18753AF7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Abdeckung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>Klar</w:t>
      </w:r>
    </w:p>
    <w:p w14:paraId="20938FE5" w14:textId="5E297B61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Gehäuse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werkstoff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Aluminium &amp; </w:t>
      </w:r>
      <w:r w:rsidR="00B64546">
        <w:rPr>
          <w:rFonts w:ascii="Microsoft YaHei UI Light" w:eastAsia="Microsoft YaHei UI Light" w:hAnsi="Microsoft YaHei UI Light" w:cs="Arial"/>
          <w:sz w:val="18"/>
          <w:szCs w:val="18"/>
        </w:rPr>
        <w:t>PC</w:t>
      </w:r>
    </w:p>
    <w:p w14:paraId="3736291A" w14:textId="734B80FA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Kennzeichnung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CE | D</w:t>
      </w:r>
    </w:p>
    <w:p w14:paraId="10180C49" w14:textId="2485EF58" w:rsidR="00FF1A2E" w:rsidRPr="00FF1A2E" w:rsidRDefault="00FF1A2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Hersteller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licht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line GmbH</w:t>
      </w:r>
    </w:p>
    <w:p w14:paraId="5A1ECD46" w14:textId="5ECA50A5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1284B3F8" w14:textId="77777777" w:rsidR="00B14DC6" w:rsidRPr="00802699" w:rsidRDefault="00B14DC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F04BBFC" w14:textId="1F86AD23" w:rsidR="00284D7C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Artikelnummer</w:t>
      </w:r>
    </w:p>
    <w:p w14:paraId="0CACD695" w14:textId="5DB0D4D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B83581A" w14:textId="4A5D6B3E" w:rsidR="00BE5A86" w:rsidRDefault="00B6454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RoadLUX</w:t>
      </w:r>
      <w:r w:rsidR="00284D7C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br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PRO </w:t>
      </w:r>
      <w:r w:rsidR="00FB46D7">
        <w:rPr>
          <w:rFonts w:ascii="Microsoft YaHei UI Light" w:eastAsia="Microsoft YaHei UI Light" w:hAnsi="Microsoft YaHei UI Light" w:cs="Arial"/>
          <w:bCs/>
          <w:sz w:val="18"/>
          <w:szCs w:val="18"/>
        </w:rPr>
        <w:t>49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| 45 x 150°</w:t>
      </w:r>
      <w:r w:rsidR="00284D7C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>4</w:t>
      </w:r>
      <w:r w:rsidR="00B14DC6">
        <w:rPr>
          <w:rFonts w:ascii="Microsoft YaHei UI Light" w:eastAsia="Microsoft YaHei UI Light" w:hAnsi="Microsoft YaHei UI Light" w:cs="Arial"/>
          <w:bCs/>
          <w:sz w:val="18"/>
          <w:szCs w:val="18"/>
        </w:rPr>
        <w:t>9</w:t>
      </w:r>
      <w:r w:rsidR="00FB46D7">
        <w:rPr>
          <w:rFonts w:ascii="Microsoft YaHei UI Light" w:eastAsia="Microsoft YaHei UI Light" w:hAnsi="Microsoft YaHei UI Light" w:cs="Arial"/>
          <w:bCs/>
          <w:sz w:val="18"/>
          <w:szCs w:val="18"/>
        </w:rPr>
        <w:t>0140500007</w:t>
      </w:r>
    </w:p>
    <w:p w14:paraId="28523EC2" w14:textId="3CE4EFC2" w:rsidR="00B64546" w:rsidRDefault="00B6454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PRO </w:t>
      </w:r>
      <w:r w:rsidR="00FB46D7">
        <w:rPr>
          <w:rFonts w:ascii="Microsoft YaHei UI Light" w:eastAsia="Microsoft YaHei UI Light" w:hAnsi="Microsoft YaHei UI Light" w:cs="Arial"/>
          <w:bCs/>
          <w:sz w:val="18"/>
          <w:szCs w:val="18"/>
        </w:rPr>
        <w:t>49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| 50 x 150°</w:t>
      </w:r>
      <w:r w:rsidR="00B14DC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B14DC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B14DC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B14DC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B14DC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4950</w:t>
      </w:r>
      <w:r w:rsidR="00FB46D7">
        <w:rPr>
          <w:rFonts w:ascii="Microsoft YaHei UI Light" w:eastAsia="Microsoft YaHei UI Light" w:hAnsi="Microsoft YaHei UI Light" w:cs="Arial"/>
          <w:bCs/>
          <w:sz w:val="18"/>
          <w:szCs w:val="18"/>
        </w:rPr>
        <w:t>40</w:t>
      </w:r>
      <w:r w:rsidR="00C85C48">
        <w:rPr>
          <w:rFonts w:ascii="Microsoft YaHei UI Light" w:eastAsia="Microsoft YaHei UI Light" w:hAnsi="Microsoft YaHei UI Light" w:cs="Arial"/>
          <w:bCs/>
          <w:sz w:val="18"/>
          <w:szCs w:val="18"/>
        </w:rPr>
        <w:t>490116</w:t>
      </w:r>
    </w:p>
    <w:p w14:paraId="53F4373A" w14:textId="0A80FC03" w:rsidR="00B64546" w:rsidRDefault="00B6454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PRO </w:t>
      </w:r>
      <w:r w:rsidR="00FB46D7">
        <w:rPr>
          <w:rFonts w:ascii="Microsoft YaHei UI Light" w:eastAsia="Microsoft YaHei UI Light" w:hAnsi="Microsoft YaHei UI Light" w:cs="Arial"/>
          <w:bCs/>
          <w:sz w:val="18"/>
          <w:szCs w:val="18"/>
        </w:rPr>
        <w:t>49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| 60 x 150°</w:t>
      </w:r>
      <w:r w:rsidR="00B14DC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B14DC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B14DC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B14DC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B14DC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4960</w:t>
      </w:r>
      <w:r w:rsidR="00FB46D7">
        <w:rPr>
          <w:rFonts w:ascii="Microsoft YaHei UI Light" w:eastAsia="Microsoft YaHei UI Light" w:hAnsi="Microsoft YaHei UI Light" w:cs="Arial"/>
          <w:bCs/>
          <w:sz w:val="18"/>
          <w:szCs w:val="18"/>
        </w:rPr>
        <w:t>40</w:t>
      </w:r>
      <w:r w:rsidR="00C85C48">
        <w:rPr>
          <w:rFonts w:ascii="Microsoft YaHei UI Light" w:eastAsia="Microsoft YaHei UI Light" w:hAnsi="Microsoft YaHei UI Light" w:cs="Arial"/>
          <w:bCs/>
          <w:sz w:val="18"/>
          <w:szCs w:val="18"/>
        </w:rPr>
        <w:t>490118</w:t>
      </w:r>
    </w:p>
    <w:p w14:paraId="1C4BC3EC" w14:textId="62BC355E" w:rsidR="00B64546" w:rsidRDefault="00B6454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PRO </w:t>
      </w:r>
      <w:r w:rsidR="00FB46D7">
        <w:rPr>
          <w:rFonts w:ascii="Microsoft YaHei UI Light" w:eastAsia="Microsoft YaHei UI Light" w:hAnsi="Microsoft YaHei UI Light" w:cs="Arial"/>
          <w:bCs/>
          <w:sz w:val="18"/>
          <w:szCs w:val="18"/>
        </w:rPr>
        <w:t>49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| 75 x 150°</w:t>
      </w:r>
      <w:r w:rsidR="00B14DC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B14DC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B14DC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B14DC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B14DC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497540</w:t>
      </w:r>
      <w:r w:rsidR="00C85C48">
        <w:rPr>
          <w:rFonts w:ascii="Microsoft YaHei UI Light" w:eastAsia="Microsoft YaHei UI Light" w:hAnsi="Microsoft YaHei UI Light" w:cs="Arial"/>
          <w:bCs/>
          <w:sz w:val="18"/>
          <w:szCs w:val="18"/>
        </w:rPr>
        <w:t>490117</w:t>
      </w:r>
    </w:p>
    <w:p w14:paraId="18BD7C7E" w14:textId="385DA033" w:rsidR="00284D7C" w:rsidRPr="00C81175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  <w:u w:val="single"/>
        </w:rPr>
      </w:pPr>
    </w:p>
    <w:p w14:paraId="29C4D69F" w14:textId="2A452D40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Zubehö</w:t>
      </w:r>
      <w:r w:rsidR="00AD668A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</w:t>
      </w:r>
    </w:p>
    <w:p w14:paraId="0E818A70" w14:textId="759CBABC" w:rsidR="00C81175" w:rsidRDefault="00B14DC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Mastadapter 34 mm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474919340023</w:t>
      </w:r>
    </w:p>
    <w:p w14:paraId="729A763E" w14:textId="3299872F" w:rsidR="00F27716" w:rsidRDefault="00B14DC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Mastadapter 76 mm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474919760021</w:t>
      </w:r>
    </w:p>
    <w:p w14:paraId="46E3D636" w14:textId="3271B9F0" w:rsidR="00B14DC6" w:rsidRDefault="00B14DC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Wandausleger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474901600057</w:t>
      </w:r>
    </w:p>
    <w:p w14:paraId="4FF70859" w14:textId="33D22C66" w:rsidR="00B14DC6" w:rsidRDefault="00B14DC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Wandausleger mit Eckbefestigung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474911600058</w:t>
      </w:r>
    </w:p>
    <w:p w14:paraId="20FE0CFD" w14:textId="3D2F688A" w:rsidR="00B14DC6" w:rsidRPr="00AD668A" w:rsidRDefault="00B14DC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Doppelmastaufsatz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474902600059</w:t>
      </w:r>
    </w:p>
    <w:sectPr w:rsidR="00B14DC6" w:rsidRPr="00AD6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06E3F"/>
    <w:multiLevelType w:val="hybridMultilevel"/>
    <w:tmpl w:val="4CBC1D4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B152CA"/>
    <w:multiLevelType w:val="hybridMultilevel"/>
    <w:tmpl w:val="AE4653A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5A7697"/>
    <w:multiLevelType w:val="hybridMultilevel"/>
    <w:tmpl w:val="BB0683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AD1350"/>
    <w:multiLevelType w:val="hybridMultilevel"/>
    <w:tmpl w:val="19D44A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E1440"/>
    <w:multiLevelType w:val="hybridMultilevel"/>
    <w:tmpl w:val="2FB8000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1E7986"/>
    <w:multiLevelType w:val="hybridMultilevel"/>
    <w:tmpl w:val="CC28A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34A3575"/>
    <w:multiLevelType w:val="hybridMultilevel"/>
    <w:tmpl w:val="F6E2FCD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11"/>
  </w:num>
  <w:num w:numId="9">
    <w:abstractNumId w:val="15"/>
  </w:num>
  <w:num w:numId="10">
    <w:abstractNumId w:val="13"/>
  </w:num>
  <w:num w:numId="11">
    <w:abstractNumId w:val="12"/>
  </w:num>
  <w:num w:numId="12">
    <w:abstractNumId w:val="3"/>
  </w:num>
  <w:num w:numId="13">
    <w:abstractNumId w:val="7"/>
  </w:num>
  <w:num w:numId="14">
    <w:abstractNumId w:val="8"/>
  </w:num>
  <w:num w:numId="15">
    <w:abstractNumId w:val="0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277CD"/>
    <w:rsid w:val="0006567F"/>
    <w:rsid w:val="000804FB"/>
    <w:rsid w:val="00082CED"/>
    <w:rsid w:val="001320DA"/>
    <w:rsid w:val="00141562"/>
    <w:rsid w:val="00162A18"/>
    <w:rsid w:val="001A0557"/>
    <w:rsid w:val="001A322F"/>
    <w:rsid w:val="001E5331"/>
    <w:rsid w:val="001E6C1A"/>
    <w:rsid w:val="0021473A"/>
    <w:rsid w:val="00234AD4"/>
    <w:rsid w:val="00284D7C"/>
    <w:rsid w:val="00287D96"/>
    <w:rsid w:val="002A7C91"/>
    <w:rsid w:val="00317B3D"/>
    <w:rsid w:val="003F6DEB"/>
    <w:rsid w:val="00413939"/>
    <w:rsid w:val="00434F8F"/>
    <w:rsid w:val="00564145"/>
    <w:rsid w:val="00581310"/>
    <w:rsid w:val="005A053C"/>
    <w:rsid w:val="005B2896"/>
    <w:rsid w:val="005C6C99"/>
    <w:rsid w:val="005E2A7B"/>
    <w:rsid w:val="006514E8"/>
    <w:rsid w:val="00676685"/>
    <w:rsid w:val="00682A9B"/>
    <w:rsid w:val="00697E04"/>
    <w:rsid w:val="00747E53"/>
    <w:rsid w:val="00756BF2"/>
    <w:rsid w:val="00760B4A"/>
    <w:rsid w:val="007624A7"/>
    <w:rsid w:val="007B6644"/>
    <w:rsid w:val="007F6149"/>
    <w:rsid w:val="007F74FA"/>
    <w:rsid w:val="00802699"/>
    <w:rsid w:val="00843664"/>
    <w:rsid w:val="00894D1F"/>
    <w:rsid w:val="00992733"/>
    <w:rsid w:val="009A6E1F"/>
    <w:rsid w:val="00AC163B"/>
    <w:rsid w:val="00AD668A"/>
    <w:rsid w:val="00B14DC6"/>
    <w:rsid w:val="00B64546"/>
    <w:rsid w:val="00B744DA"/>
    <w:rsid w:val="00BE5A86"/>
    <w:rsid w:val="00C13E9E"/>
    <w:rsid w:val="00C32656"/>
    <w:rsid w:val="00C81175"/>
    <w:rsid w:val="00C85C48"/>
    <w:rsid w:val="00CA408D"/>
    <w:rsid w:val="00CA4DEE"/>
    <w:rsid w:val="00CC0E7C"/>
    <w:rsid w:val="00CD2ADE"/>
    <w:rsid w:val="00CE0447"/>
    <w:rsid w:val="00D40689"/>
    <w:rsid w:val="00D6414B"/>
    <w:rsid w:val="00DC12F0"/>
    <w:rsid w:val="00DD70D1"/>
    <w:rsid w:val="00DE47E7"/>
    <w:rsid w:val="00E2334A"/>
    <w:rsid w:val="00EB1FB7"/>
    <w:rsid w:val="00EB77EF"/>
    <w:rsid w:val="00EC4A30"/>
    <w:rsid w:val="00ED41BF"/>
    <w:rsid w:val="00EE151C"/>
    <w:rsid w:val="00F152FD"/>
    <w:rsid w:val="00F27716"/>
    <w:rsid w:val="00FB46D7"/>
    <w:rsid w:val="00FD3362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Lichtline</cp:lastModifiedBy>
  <cp:revision>45</cp:revision>
  <dcterms:created xsi:type="dcterms:W3CDTF">2020-05-29T06:52:00Z</dcterms:created>
  <dcterms:modified xsi:type="dcterms:W3CDTF">2020-08-19T11:24:00Z</dcterms:modified>
</cp:coreProperties>
</file>