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497F0E55" w:rsidR="00581310" w:rsidRPr="00802699" w:rsidRDefault="00D202D5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FloodLUX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AB4477">
        <w:rPr>
          <w:rFonts w:ascii="Microsoft YaHei UI Light" w:eastAsia="Microsoft YaHei UI Light" w:hAnsi="Microsoft YaHei UI Light"/>
          <w:b/>
        </w:rPr>
        <w:t xml:space="preserve">MOTION </w:t>
      </w:r>
      <w:r w:rsidR="00446B75">
        <w:rPr>
          <w:rFonts w:ascii="Microsoft YaHei UI Light" w:eastAsia="Microsoft YaHei UI Light" w:hAnsi="Microsoft YaHei UI Light"/>
          <w:b/>
        </w:rPr>
        <w:t>5</w:t>
      </w:r>
      <w:r w:rsidR="00B37788">
        <w:rPr>
          <w:rFonts w:ascii="Microsoft YaHei UI Light" w:eastAsia="Microsoft YaHei UI Light" w:hAnsi="Microsoft YaHei UI Light"/>
          <w:b/>
        </w:rPr>
        <w:t>0</w:t>
      </w:r>
    </w:p>
    <w:p w14:paraId="2445432F" w14:textId="224BB027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10739A" w:rsidRPr="0010739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Industriestrahler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446B75">
        <w:rPr>
          <w:rFonts w:ascii="Microsoft YaHei UI Light" w:eastAsia="Microsoft YaHei UI Light" w:hAnsi="Microsoft YaHei UI Light"/>
          <w:b/>
          <w:sz w:val="18"/>
          <w:szCs w:val="18"/>
        </w:rPr>
        <w:t>4.5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446B75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="002F15A8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446B75">
        <w:rPr>
          <w:rFonts w:ascii="Microsoft YaHei UI Light" w:eastAsia="Microsoft YaHei UI Light" w:hAnsi="Microsoft YaHei UI Light"/>
          <w:b/>
          <w:sz w:val="18"/>
          <w:szCs w:val="18"/>
        </w:rPr>
        <w:t>95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</w:t>
      </w:r>
      <w:r w:rsidR="00446B75">
        <w:rPr>
          <w:rFonts w:ascii="Microsoft YaHei UI Light" w:eastAsia="Microsoft YaHei UI Light" w:hAnsi="Microsoft YaHei UI Light"/>
          <w:b/>
          <w:sz w:val="18"/>
          <w:szCs w:val="18"/>
        </w:rPr>
        <w:t>241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8737EA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Bewegungsmelder</w:t>
      </w:r>
    </w:p>
    <w:p w14:paraId="2CBA3C40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LED-Industriestrahler für den Innen- und Außenbereich.</w:t>
      </w:r>
    </w:p>
    <w:p w14:paraId="7FA62A0E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Robustes Aluminium-Druckguss-Gehäuse mit flachem Design.</w:t>
      </w:r>
    </w:p>
    <w:p w14:paraId="24A84DE1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Klare Abdeckung aus Glas.</w:t>
      </w:r>
    </w:p>
    <w:p w14:paraId="67C06EB4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bCs/>
          <w:sz w:val="18"/>
          <w:szCs w:val="18"/>
        </w:rPr>
        <w:t>Direkte Montage an Decke oder Wand.</w:t>
      </w: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Befestigung mittels vorinstalliertem Haltebügel. Verstellbare Neigungswinkel.</w:t>
      </w:r>
    </w:p>
    <w:p w14:paraId="5C63D18C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7C6ABFBF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Der Kühlkörper aus Aluminium sorgt für ein optimales Wärmemanagement.</w:t>
      </w:r>
    </w:p>
    <w:p w14:paraId="264B0510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270E0843" w14:textId="77777777" w:rsidR="00D202D5" w:rsidRP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Hoher Lichtstrom, gleichmäßige Ausleuchtung, geringer Wartungsaufwand.</w:t>
      </w:r>
    </w:p>
    <w:p w14:paraId="605FB6D3" w14:textId="0E8B9BC2" w:rsidR="00D202D5" w:rsidRDefault="00D202D5" w:rsidP="00D202D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Energieeinsparung bis zu 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D202D5">
        <w:rPr>
          <w:rFonts w:ascii="Microsoft YaHei UI Light" w:eastAsia="Microsoft YaHei UI Light" w:hAnsi="Microsoft YaHei UI Light" w:cs="Arial"/>
          <w:sz w:val="18"/>
          <w:szCs w:val="18"/>
        </w:rPr>
        <w:t>% gegenüber herkömmlichen Industriestrahlern.</w:t>
      </w:r>
    </w:p>
    <w:p w14:paraId="1CE3097E" w14:textId="4323F425" w:rsidR="008737EA" w:rsidRPr="008737EA" w:rsidRDefault="008737EA" w:rsidP="008737EA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Mit integriertem Bewegungsmelder, Erfassungsbereich, Leuchtzeit</w:t>
      </w:r>
      <w:r w:rsidR="002961DC">
        <w:rPr>
          <w:rFonts w:ascii="Microsoft YaHei UI Light" w:eastAsia="Microsoft YaHei UI Light" w:hAnsi="Microsoft YaHei UI Light" w:cs="Arial"/>
          <w:sz w:val="18"/>
          <w:szCs w:val="18"/>
        </w:rPr>
        <w:t xml:space="preserve"> und Helligkeit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einstellbar</w:t>
      </w:r>
      <w:r w:rsidR="002961DC"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1E15DC96" w14:textId="5D9881E8" w:rsidR="007F74FA" w:rsidRPr="00D202D5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3705C9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120°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5A92D8B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3C17A94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46B75">
        <w:rPr>
          <w:rFonts w:ascii="Microsoft YaHei UI Light" w:eastAsia="Microsoft YaHei UI Light" w:hAnsi="Microsoft YaHei UI Light" w:cs="Arial"/>
          <w:sz w:val="18"/>
          <w:szCs w:val="18"/>
        </w:rPr>
        <w:t>1.786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2310714F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46B75">
        <w:rPr>
          <w:rFonts w:ascii="Microsoft YaHei UI Light" w:eastAsia="Microsoft YaHei UI Light" w:hAnsi="Microsoft YaHei UI Light" w:cs="Arial"/>
          <w:sz w:val="18"/>
          <w:szCs w:val="18"/>
        </w:rPr>
        <w:t>120</w:t>
      </w:r>
    </w:p>
    <w:p w14:paraId="412D064F" w14:textId="77777777" w:rsidR="005E2A7B" w:rsidRPr="00802699" w:rsidRDefault="005E2A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30B8C1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90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341F9F1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46B75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191020D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46B75">
        <w:rPr>
          <w:rFonts w:ascii="Microsoft YaHei UI Light" w:eastAsia="Microsoft YaHei UI Light" w:hAnsi="Microsoft YaHei UI Light" w:cs="Arial"/>
          <w:sz w:val="18"/>
          <w:szCs w:val="18"/>
        </w:rPr>
        <w:t>4.5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66E229FB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D7163AB" w14:textId="520956A9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B4E6C6F" w14:textId="4975F97C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DF0E6A8" w14:textId="77777777" w:rsidR="009C7AA1" w:rsidRDefault="009C7AA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DBCA93B" w14:textId="79B53703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80C7496" w14:textId="50E17A21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5172372" w14:textId="13B7B5FE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9CD8235" w14:textId="2C08CFD2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9197757" w14:textId="11042C76" w:rsidR="00D202D5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225461E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47603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2AB6BC0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,5 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6357360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00.000</w:t>
      </w:r>
    </w:p>
    <w:p w14:paraId="639F708E" w14:textId="000B9E8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22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0C71D809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446B75">
        <w:rPr>
          <w:rFonts w:ascii="Microsoft YaHei UI Light" w:eastAsia="Microsoft YaHei UI Light" w:hAnsi="Microsoft YaHei UI Light" w:cs="Arial"/>
          <w:sz w:val="18"/>
          <w:szCs w:val="18"/>
        </w:rPr>
        <w:t>95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B37788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446B75">
        <w:rPr>
          <w:rFonts w:ascii="Microsoft YaHei UI Light" w:eastAsia="Microsoft YaHei UI Light" w:hAnsi="Microsoft YaHei UI Light" w:cs="Arial"/>
          <w:sz w:val="18"/>
          <w:szCs w:val="18"/>
        </w:rPr>
        <w:t>41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B37788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446B75">
        <w:rPr>
          <w:rFonts w:ascii="Microsoft YaHei UI Light" w:eastAsia="Microsoft YaHei UI Light" w:hAnsi="Microsoft YaHei UI Light" w:cs="Arial"/>
          <w:sz w:val="18"/>
          <w:szCs w:val="18"/>
        </w:rPr>
        <w:t>30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 xml:space="preserve">) x </w:t>
      </w:r>
      <w:r w:rsidR="002961DC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2828496E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46B75">
        <w:rPr>
          <w:rFonts w:ascii="Microsoft YaHei UI Light" w:eastAsia="Microsoft YaHei UI Light" w:hAnsi="Microsoft YaHei UI Light" w:cs="Arial"/>
          <w:sz w:val="18"/>
          <w:szCs w:val="18"/>
        </w:rPr>
        <w:t>1,1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054AD13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0BDEE22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8E700B">
        <w:rPr>
          <w:rFonts w:ascii="Microsoft YaHei UI Light" w:eastAsia="Microsoft YaHei UI Light" w:hAnsi="Microsoft YaHei UI Light" w:cs="Arial"/>
          <w:sz w:val="18"/>
          <w:szCs w:val="18"/>
        </w:rPr>
        <w:t>P54</w:t>
      </w:r>
    </w:p>
    <w:p w14:paraId="54D37B95" w14:textId="38808D5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0B41E2E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0, B</w:t>
      </w:r>
      <w:r w:rsidR="003C1ABF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0]</w:t>
      </w:r>
    </w:p>
    <w:p w14:paraId="186A472C" w14:textId="26C3120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50B8B3DF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30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202D5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F90BDC4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58D9648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6F17152" w14:textId="77777777" w:rsidR="00D202D5" w:rsidRPr="00802699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0986C663" w:rsidR="00BE5A86" w:rsidRDefault="00D202D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FloodLUX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AB4477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MOTION </w:t>
      </w:r>
      <w:r w:rsidR="00446B75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455</w:t>
      </w:r>
      <w:r w:rsidR="00B37788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446B75">
        <w:rPr>
          <w:rFonts w:ascii="Microsoft YaHei UI Light" w:eastAsia="Microsoft YaHei UI Light" w:hAnsi="Microsoft YaHei UI Light" w:cs="Arial"/>
          <w:bCs/>
          <w:sz w:val="18"/>
          <w:szCs w:val="18"/>
        </w:rPr>
        <w:t>24050017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66ECCE5F" w:rsidR="00C81175" w:rsidRDefault="0064760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D66D9"/>
    <w:multiLevelType w:val="hybridMultilevel"/>
    <w:tmpl w:val="9F7245B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15"/>
  </w:num>
  <w:num w:numId="10">
    <w:abstractNumId w:val="14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0739A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961DC"/>
    <w:rsid w:val="002A7C91"/>
    <w:rsid w:val="002F15A8"/>
    <w:rsid w:val="003144CC"/>
    <w:rsid w:val="00317B3D"/>
    <w:rsid w:val="003C1ABF"/>
    <w:rsid w:val="003F6DEB"/>
    <w:rsid w:val="00413939"/>
    <w:rsid w:val="00434F8F"/>
    <w:rsid w:val="00446B75"/>
    <w:rsid w:val="00581310"/>
    <w:rsid w:val="005A053C"/>
    <w:rsid w:val="005B2896"/>
    <w:rsid w:val="005C6C99"/>
    <w:rsid w:val="005E2A7B"/>
    <w:rsid w:val="00647603"/>
    <w:rsid w:val="006514E8"/>
    <w:rsid w:val="00676685"/>
    <w:rsid w:val="00682A9B"/>
    <w:rsid w:val="00697E04"/>
    <w:rsid w:val="00756BF2"/>
    <w:rsid w:val="00760B4A"/>
    <w:rsid w:val="007B6644"/>
    <w:rsid w:val="007F6149"/>
    <w:rsid w:val="007F74FA"/>
    <w:rsid w:val="00802699"/>
    <w:rsid w:val="00843664"/>
    <w:rsid w:val="008737EA"/>
    <w:rsid w:val="00894D1F"/>
    <w:rsid w:val="008E700B"/>
    <w:rsid w:val="00992733"/>
    <w:rsid w:val="009A6E1F"/>
    <w:rsid w:val="009C7AA1"/>
    <w:rsid w:val="00AB4477"/>
    <w:rsid w:val="00AC163B"/>
    <w:rsid w:val="00AD668A"/>
    <w:rsid w:val="00B37788"/>
    <w:rsid w:val="00B744DA"/>
    <w:rsid w:val="00BE5A86"/>
    <w:rsid w:val="00C13E9E"/>
    <w:rsid w:val="00C32656"/>
    <w:rsid w:val="00C81175"/>
    <w:rsid w:val="00CA408D"/>
    <w:rsid w:val="00CC0E7C"/>
    <w:rsid w:val="00CD2ADE"/>
    <w:rsid w:val="00CE0447"/>
    <w:rsid w:val="00D202D5"/>
    <w:rsid w:val="00D40689"/>
    <w:rsid w:val="00D6414B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48</cp:revision>
  <dcterms:created xsi:type="dcterms:W3CDTF">2020-05-29T06:52:00Z</dcterms:created>
  <dcterms:modified xsi:type="dcterms:W3CDTF">2021-05-12T07:44:00Z</dcterms:modified>
</cp:coreProperties>
</file>