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8C9D" w14:textId="77777777" w:rsidR="00D31A26" w:rsidRDefault="00E61BEB" w:rsidP="009E264C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ClickLUX </w:t>
      </w:r>
      <w:r w:rsidR="00D31A26">
        <w:rPr>
          <w:rFonts w:ascii="Microsoft YaHei UI Light" w:eastAsia="Microsoft YaHei UI Light" w:hAnsi="Microsoft YaHei UI Light"/>
          <w:b/>
          <w:u w:val="single"/>
        </w:rPr>
        <w:t>EASY</w:t>
      </w:r>
    </w:p>
    <w:p w14:paraId="59B2B71A" w14:textId="4F31C788" w:rsidR="00287D96" w:rsidRPr="009E264C" w:rsidRDefault="005C2F52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</w:rPr>
        <w:t>4</w:t>
      </w:r>
      <w:r w:rsidR="00E61BEB">
        <w:rPr>
          <w:rFonts w:ascii="Microsoft YaHei UI Light" w:eastAsia="Microsoft YaHei UI Light" w:hAnsi="Microsoft YaHei UI Light"/>
          <w:b/>
        </w:rPr>
        <w:t>000</w:t>
      </w:r>
    </w:p>
    <w:p w14:paraId="2445432F" w14:textId="3C3FA7C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Lichtbandsystem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C406B2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8.600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58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D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IP-Schalter</w:t>
      </w:r>
    </w:p>
    <w:p w14:paraId="1593E2CB" w14:textId="42EDDB34" w:rsidR="00D97D71" w:rsidRPr="00576E83" w:rsidRDefault="00D97D7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mit D</w:t>
      </w:r>
      <w:r w:rsidR="00D05D04" w:rsidRPr="00576E83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rchgangsverdrahtung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184788C3" w14:textId="7EDBA1CF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Einfache, schnelle Montage dank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mühelose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Z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>usammenstecken durch vormontierten Stecker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0B566361" w14:textId="09C10FF7" w:rsidR="007B6644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die Abhängung von der Decke liegen bei.</w:t>
      </w:r>
    </w:p>
    <w:p w14:paraId="69F2F551" w14:textId="53A8FF26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551261B" w14:textId="310F4FBF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4D131C4E" w14:textId="339BCCA4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B0680DF" w14:textId="2B7D9CA9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Einspeisung erfolgt mit dem </w:t>
      </w:r>
      <w:r w:rsidR="00D31A26">
        <w:rPr>
          <w:rFonts w:ascii="Microsoft YaHei UI Light" w:eastAsia="Microsoft YaHei UI Light" w:hAnsi="Microsoft YaHei UI Light" w:cs="Arial"/>
          <w:sz w:val="18"/>
          <w:szCs w:val="18"/>
        </w:rPr>
        <w:t>ClickLUX EASY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Anschlussmodul.</w:t>
      </w:r>
    </w:p>
    <w:p w14:paraId="09A8EE9E" w14:textId="4ADB8D31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Transparente Endkappen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sorgen für ein unterbrechungsfreies Lichtbild.</w:t>
      </w:r>
    </w:p>
    <w:p w14:paraId="6547CACC" w14:textId="1906E83F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Kabeleinführung von der Seite oder von oben möglich.</w:t>
      </w:r>
    </w:p>
    <w:p w14:paraId="390866AB" w14:textId="595803DD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Schlanke, platzsparende Bauweise.</w:t>
      </w:r>
    </w:p>
    <w:p w14:paraId="0C2F3F1B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7526AB20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Hohe Effizienz von 1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626A21F0" w14:textId="485A5B79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L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eistung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kann über einen DIP-Schalter eingestellt werden (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100 | 50 %</w:t>
      </w:r>
      <w:r w:rsidRP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>).</w:t>
      </w:r>
    </w:p>
    <w:p w14:paraId="4D7417E8" w14:textId="06744CE6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6B6DA10" w14:textId="5350C541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Einfacher Austausch eines Leuchtenmoduls bei Bedarf.</w:t>
      </w:r>
    </w:p>
    <w:p w14:paraId="26995079" w14:textId="2205BE8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3A1C0571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D4EF533" w14:textId="7777777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einem herkömmlichen Lichtbandsystem.</w:t>
      </w:r>
    </w:p>
    <w:p w14:paraId="4587A5F0" w14:textId="770FE3CA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2DAD93F0" w14:textId="77777777" w:rsidR="00AD0EF4" w:rsidRDefault="00AD0EF4" w:rsidP="00AD0EF4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D0EF4">
        <w:rPr>
          <w:rFonts w:ascii="Microsoft YaHei UI Light" w:eastAsia="Microsoft YaHei UI Light" w:hAnsi="Microsoft YaHei UI Light" w:cs="Arial"/>
          <w:sz w:val="18"/>
          <w:szCs w:val="18"/>
        </w:rPr>
        <w:t>Weiteres Montagezubehör optional erhältlich</w:t>
      </w:r>
      <w:r w:rsidRPr="0076224A">
        <w:rPr>
          <w:rFonts w:ascii="Microsoft YaHei UI Light" w:eastAsia="Microsoft YaHei UI Light" w:hAnsi="Microsoft YaHei UI Light" w:cs="Arial"/>
          <w:color w:val="FF0000"/>
          <w:sz w:val="18"/>
          <w:szCs w:val="18"/>
        </w:rPr>
        <w:t>.</w:t>
      </w:r>
    </w:p>
    <w:p w14:paraId="5701A877" w14:textId="75A8AF93" w:rsidR="00D817AF" w:rsidRDefault="00D817A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38B4A6A" w14:textId="77777777" w:rsidR="00D817AF" w:rsidRPr="00760B4A" w:rsidRDefault="00D817A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2F149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372CAA8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r. </w:t>
      </w:r>
      <w:r w:rsidR="005C2F5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.000 K</w:t>
      </w:r>
    </w:p>
    <w:p w14:paraId="42BC57AA" w14:textId="2D61C6D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 w:rsidR="00AD0EF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0BCA2E0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&gt;8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3198EE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2.334 cd</w:t>
      </w:r>
    </w:p>
    <w:p w14:paraId="77F3AAD2" w14:textId="7E024CA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 xml:space="preserve"> 288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9522B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148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F58F0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38992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8.6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388F82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DIP-Schalter</w:t>
      </w:r>
    </w:p>
    <w:p w14:paraId="0E3F25B8" w14:textId="4D054D4E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738280" w14:textId="2793098B" w:rsidR="00F76A12" w:rsidRDefault="00F76A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EE1CF25" w14:textId="77777777" w:rsidR="00AD0EF4" w:rsidRDefault="00AD0EF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06793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x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1B370FB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s: </w:t>
      </w:r>
      <w:r w:rsidR="00AD0EF4">
        <w:rPr>
          <w:rFonts w:ascii="Microsoft YaHei UI Light" w:eastAsia="Microsoft YaHei UI Light" w:hAnsi="Microsoft YaHei UI Light" w:cs="Arial"/>
          <w:sz w:val="18"/>
          <w:szCs w:val="18"/>
        </w:rPr>
        <w:t>Anschlussmodul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 xml:space="preserve"> | max. 3 x 2,5 mm²</w:t>
      </w:r>
    </w:p>
    <w:p w14:paraId="2C7EE965" w14:textId="79BCA7E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05D637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n: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&gt;500.000</w:t>
      </w:r>
    </w:p>
    <w:p w14:paraId="639F708E" w14:textId="1B69A43A" w:rsidR="00B744DA" w:rsidRDefault="008928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157F66F2" w:rsidR="00802699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02A1873C" w:rsidR="00B744DA" w:rsidRPr="00AC163B" w:rsidRDefault="00576E83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4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 x 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DAAC8C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1,</w:t>
      </w:r>
      <w:r w:rsidR="00C17FEF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3F613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1E01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9409DF9" w14:textId="579640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1FF4E1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8D7A5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&gt;50.000 h [L80, B10]</w:t>
      </w:r>
    </w:p>
    <w:p w14:paraId="186A472C" w14:textId="6D87261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108B0E1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F01AF3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5EAC4372" w14:textId="394C85EE" w:rsidR="00576E83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3BC50D51" w:rsidR="007F74FA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 A</w:t>
      </w:r>
      <w:r w:rsidR="003C19DA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6158B010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197D5F17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76E83"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l</w:t>
      </w:r>
      <w:r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icht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BC80D4D" w14:textId="18CA6616" w:rsidR="007548CF" w:rsidRDefault="002947E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31A26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 w:rsidR="00D31A26">
        <w:rPr>
          <w:rFonts w:ascii="Microsoft YaHei UI Light" w:eastAsia="Microsoft YaHei UI Light" w:hAnsi="Microsoft YaHei UI Light" w:cs="Arial"/>
          <w:bCs/>
          <w:sz w:val="18"/>
          <w:szCs w:val="18"/>
        </w:rPr>
        <w:t>EASY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7115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060016</w:t>
      </w:r>
      <w:r w:rsidR="005C2F52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7CA850BC" w:rsidR="00AD668A" w:rsidRDefault="00D31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31A26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EASY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714785000042</w:t>
      </w:r>
    </w:p>
    <w:p w14:paraId="79E8B51D" w14:textId="66F0E1F9" w:rsidR="00C81175" w:rsidRDefault="00D31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31A26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EASY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Leermodul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711500110170</w:t>
      </w:r>
    </w:p>
    <w:p w14:paraId="22379A80" w14:textId="780A31EC" w:rsidR="00C81175" w:rsidRDefault="00D31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31A26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EASY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Verbindungsmodul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714785010047</w:t>
      </w:r>
    </w:p>
    <w:p w14:paraId="086E6731" w14:textId="7F1CE697" w:rsidR="005276D5" w:rsidRDefault="00D31A2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31A26">
        <w:rPr>
          <w:rFonts w:ascii="Microsoft YaHei UI Light" w:eastAsia="Microsoft YaHei UI Light" w:hAnsi="Microsoft YaHei UI Light" w:cs="Arial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EASY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Montageclip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714784000014</w:t>
      </w:r>
    </w:p>
    <w:p w14:paraId="23EB3394" w14:textId="6298E0EF" w:rsidR="00C17FEF" w:rsidRDefault="00C17FEF" w:rsidP="00C17FE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2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724786020029</w:t>
      </w:r>
    </w:p>
    <w:p w14:paraId="2E77DDFB" w14:textId="6B296509" w:rsidR="00C17FEF" w:rsidRPr="00AD668A" w:rsidRDefault="00C17FEF" w:rsidP="00C17FE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Seilabhängung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724786050030</w:t>
      </w:r>
    </w:p>
    <w:sectPr w:rsidR="00C17FEF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162A18"/>
    <w:rsid w:val="0021473A"/>
    <w:rsid w:val="0023091B"/>
    <w:rsid w:val="00284D7C"/>
    <w:rsid w:val="00287D96"/>
    <w:rsid w:val="00290DBB"/>
    <w:rsid w:val="002947E5"/>
    <w:rsid w:val="002E65EE"/>
    <w:rsid w:val="003824BD"/>
    <w:rsid w:val="00392E10"/>
    <w:rsid w:val="003C19DA"/>
    <w:rsid w:val="003F3A3B"/>
    <w:rsid w:val="003F6B92"/>
    <w:rsid w:val="00467400"/>
    <w:rsid w:val="004E7A11"/>
    <w:rsid w:val="005169BA"/>
    <w:rsid w:val="005276D5"/>
    <w:rsid w:val="00561F5A"/>
    <w:rsid w:val="00566390"/>
    <w:rsid w:val="00576E83"/>
    <w:rsid w:val="005C2F52"/>
    <w:rsid w:val="005D0FF0"/>
    <w:rsid w:val="0070744F"/>
    <w:rsid w:val="007548CF"/>
    <w:rsid w:val="00760B4A"/>
    <w:rsid w:val="007B6644"/>
    <w:rsid w:val="007C7847"/>
    <w:rsid w:val="007E3754"/>
    <w:rsid w:val="007F2180"/>
    <w:rsid w:val="007F74FA"/>
    <w:rsid w:val="00802699"/>
    <w:rsid w:val="008168ED"/>
    <w:rsid w:val="0083263B"/>
    <w:rsid w:val="008928A0"/>
    <w:rsid w:val="00894D1F"/>
    <w:rsid w:val="00937F7C"/>
    <w:rsid w:val="009A63C6"/>
    <w:rsid w:val="009A6E1F"/>
    <w:rsid w:val="009E264C"/>
    <w:rsid w:val="00A82200"/>
    <w:rsid w:val="00AC163B"/>
    <w:rsid w:val="00AD0EF4"/>
    <w:rsid w:val="00AD668A"/>
    <w:rsid w:val="00B461C5"/>
    <w:rsid w:val="00B52799"/>
    <w:rsid w:val="00B744DA"/>
    <w:rsid w:val="00BF5691"/>
    <w:rsid w:val="00C17FEF"/>
    <w:rsid w:val="00C32656"/>
    <w:rsid w:val="00C406B2"/>
    <w:rsid w:val="00C81175"/>
    <w:rsid w:val="00CD7631"/>
    <w:rsid w:val="00CE0447"/>
    <w:rsid w:val="00D05D04"/>
    <w:rsid w:val="00D31A26"/>
    <w:rsid w:val="00D40689"/>
    <w:rsid w:val="00D817AF"/>
    <w:rsid w:val="00D97D71"/>
    <w:rsid w:val="00DC12F0"/>
    <w:rsid w:val="00E61BEB"/>
    <w:rsid w:val="00EF096F"/>
    <w:rsid w:val="00F76A1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2</cp:revision>
  <cp:lastPrinted>2021-11-15T07:15:00Z</cp:lastPrinted>
  <dcterms:created xsi:type="dcterms:W3CDTF">2021-12-03T12:07:00Z</dcterms:created>
  <dcterms:modified xsi:type="dcterms:W3CDTF">2021-12-03T12:07:00Z</dcterms:modified>
</cp:coreProperties>
</file>